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4" w:rsidRPr="0016029E" w:rsidRDefault="008E1CB4" w:rsidP="008E1CB4">
      <w:pPr>
        <w:spacing w:after="0" w:line="240" w:lineRule="auto"/>
        <w:jc w:val="center"/>
        <w:rPr>
          <w:rFonts w:asciiTheme="majorBidi" w:hAnsiTheme="majorBidi" w:cstheme="majorBidi"/>
          <w:b/>
          <w:i/>
          <w:sz w:val="32"/>
          <w:u w:val="single"/>
        </w:rPr>
      </w:pPr>
      <w:r w:rsidRPr="0016029E">
        <w:rPr>
          <w:rFonts w:asciiTheme="majorBidi" w:hAnsiTheme="majorBidi" w:cstheme="majorBidi"/>
          <w:b/>
          <w:i/>
          <w:sz w:val="32"/>
          <w:u w:val="single"/>
        </w:rPr>
        <w:t>Details of Courses of Study</w:t>
      </w:r>
    </w:p>
    <w:p w:rsidR="008E1CB4" w:rsidRPr="0016029E" w:rsidRDefault="008E1CB4" w:rsidP="008E1CB4">
      <w:pPr>
        <w:spacing w:after="0" w:line="240" w:lineRule="auto"/>
        <w:jc w:val="center"/>
        <w:rPr>
          <w:rFonts w:asciiTheme="majorBidi" w:hAnsiTheme="majorBidi" w:cstheme="majorBidi"/>
          <w:b/>
          <w:sz w:val="20"/>
          <w:u w:val="single"/>
        </w:rPr>
      </w:pPr>
    </w:p>
    <w:p w:rsidR="008E1CB4" w:rsidRPr="0016029E" w:rsidRDefault="008E1CB4" w:rsidP="008E1CB4">
      <w:pPr>
        <w:spacing w:after="0" w:line="240" w:lineRule="auto"/>
        <w:jc w:val="center"/>
        <w:rPr>
          <w:rFonts w:asciiTheme="majorBidi" w:hAnsiTheme="majorBidi" w:cstheme="majorBidi"/>
          <w:b/>
          <w:sz w:val="32"/>
          <w:u w:val="single"/>
        </w:rPr>
      </w:pPr>
      <w:r w:rsidRPr="0016029E">
        <w:rPr>
          <w:rFonts w:asciiTheme="majorBidi" w:hAnsiTheme="majorBidi" w:cstheme="majorBidi"/>
          <w:b/>
          <w:sz w:val="32"/>
          <w:u w:val="single"/>
        </w:rPr>
        <w:t>SIDO-KANHU MURMU UNIVERSITY, DUMKA</w:t>
      </w:r>
    </w:p>
    <w:p w:rsidR="008E1CB4" w:rsidRPr="0016029E" w:rsidRDefault="008E1CB4" w:rsidP="008E1CB4">
      <w:pPr>
        <w:spacing w:after="0" w:line="240" w:lineRule="auto"/>
        <w:jc w:val="center"/>
        <w:rPr>
          <w:rFonts w:asciiTheme="majorBidi" w:hAnsiTheme="majorBidi" w:cstheme="majorBidi"/>
          <w:b/>
          <w:sz w:val="32"/>
          <w:u w:val="single"/>
        </w:rPr>
      </w:pPr>
    </w:p>
    <w:p w:rsidR="008E1CB4" w:rsidRPr="0016029E" w:rsidRDefault="008E1CB4" w:rsidP="008E1CB4">
      <w:pPr>
        <w:spacing w:after="0" w:line="240" w:lineRule="auto"/>
        <w:jc w:val="center"/>
        <w:rPr>
          <w:rFonts w:asciiTheme="majorBidi" w:hAnsiTheme="majorBidi" w:cstheme="majorBidi"/>
          <w:b/>
          <w:sz w:val="32"/>
          <w:u w:val="single"/>
        </w:rPr>
      </w:pPr>
      <w:r w:rsidRPr="0016029E">
        <w:rPr>
          <w:rFonts w:asciiTheme="majorBidi" w:hAnsiTheme="majorBidi" w:cstheme="majorBidi"/>
          <w:b/>
          <w:sz w:val="32"/>
          <w:u w:val="single"/>
        </w:rPr>
        <w:t>TEACHING PLAN (SEMETER WISE) FOR CHOICE BASED CREDIT SYSTEM IN UNDERGRADUATE</w:t>
      </w:r>
    </w:p>
    <w:p w:rsidR="008E1CB4" w:rsidRPr="0016029E" w:rsidRDefault="008E1CB4" w:rsidP="008E1CB4">
      <w:pPr>
        <w:spacing w:after="0" w:line="240" w:lineRule="auto"/>
        <w:jc w:val="center"/>
        <w:rPr>
          <w:rFonts w:asciiTheme="majorBidi" w:hAnsiTheme="majorBidi" w:cstheme="majorBidi"/>
          <w:b/>
          <w:sz w:val="32"/>
          <w:u w:val="single"/>
        </w:rPr>
      </w:pPr>
      <w:r w:rsidRPr="0016029E">
        <w:rPr>
          <w:rFonts w:asciiTheme="majorBidi" w:hAnsiTheme="majorBidi" w:cstheme="majorBidi"/>
          <w:b/>
          <w:sz w:val="32"/>
          <w:u w:val="single"/>
        </w:rPr>
        <w:t>BOTANY PROGRAMME (MAJOR)</w:t>
      </w:r>
    </w:p>
    <w:p w:rsidR="008E1CB4" w:rsidRPr="0016029E" w:rsidRDefault="008E1CB4" w:rsidP="008E1CB4">
      <w:pPr>
        <w:spacing w:after="0" w:line="240" w:lineRule="auto"/>
        <w:jc w:val="center"/>
        <w:rPr>
          <w:rFonts w:asciiTheme="majorBidi" w:hAnsiTheme="majorBidi" w:cstheme="majorBidi"/>
          <w:b/>
          <w:sz w:val="16"/>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r w:rsidRPr="0016029E">
        <w:rPr>
          <w:rFonts w:asciiTheme="majorBidi" w:hAnsiTheme="majorBidi" w:cstheme="majorBidi"/>
          <w:b/>
          <w:sz w:val="24"/>
          <w:szCs w:val="24"/>
          <w:u w:val="single"/>
        </w:rPr>
        <w:t xml:space="preserve">SEMESTER – I </w:t>
      </w:r>
    </w:p>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530"/>
        <w:gridCol w:w="1710"/>
        <w:gridCol w:w="4229"/>
        <w:gridCol w:w="1305"/>
      </w:tblGrid>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05"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BOT101M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1</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Microbiology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BOT102M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2</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Algae &amp; Fungi</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3240" w:type="dxa"/>
            <w:gridSpan w:val="2"/>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Practical Based on Paper </w:t>
            </w:r>
          </w:p>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BOT101M &amp; BOT102M</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bl>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r w:rsidRPr="0016029E">
        <w:rPr>
          <w:rFonts w:asciiTheme="majorBidi" w:hAnsiTheme="majorBidi" w:cstheme="majorBidi"/>
          <w:b/>
          <w:sz w:val="24"/>
          <w:szCs w:val="24"/>
          <w:u w:val="single"/>
        </w:rPr>
        <w:t xml:space="preserve">SEMESTER – I </w:t>
      </w:r>
      <w:proofErr w:type="spellStart"/>
      <w:r w:rsidRPr="0016029E">
        <w:rPr>
          <w:rFonts w:asciiTheme="majorBidi" w:hAnsiTheme="majorBidi" w:cstheme="majorBidi"/>
          <w:b/>
          <w:sz w:val="24"/>
          <w:szCs w:val="24"/>
          <w:u w:val="single"/>
        </w:rPr>
        <w:t>I</w:t>
      </w:r>
      <w:proofErr w:type="spellEnd"/>
    </w:p>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530"/>
        <w:gridCol w:w="1710"/>
        <w:gridCol w:w="4229"/>
        <w:gridCol w:w="1305"/>
      </w:tblGrid>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05"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BOT201M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3</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Bryophytes &amp; </w:t>
            </w:r>
            <w:proofErr w:type="spellStart"/>
            <w:r w:rsidRPr="0016029E">
              <w:rPr>
                <w:rFonts w:asciiTheme="majorBidi" w:hAnsiTheme="majorBidi" w:cstheme="majorBidi"/>
                <w:b/>
                <w:sz w:val="24"/>
                <w:szCs w:val="24"/>
              </w:rPr>
              <w:t>Pteridophytes</w:t>
            </w:r>
            <w:proofErr w:type="spellEnd"/>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BOT202M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4</w:t>
            </w:r>
          </w:p>
        </w:tc>
        <w:tc>
          <w:tcPr>
            <w:tcW w:w="4230" w:type="dxa"/>
            <w:vAlign w:val="center"/>
          </w:tcPr>
          <w:p w:rsidR="008E1CB4" w:rsidRPr="0016029E" w:rsidRDefault="008E1CB4" w:rsidP="002449A0">
            <w:pPr>
              <w:jc w:val="center"/>
              <w:rPr>
                <w:rFonts w:asciiTheme="majorBidi" w:hAnsiTheme="majorBidi" w:cstheme="majorBidi"/>
                <w:b/>
                <w:sz w:val="24"/>
                <w:szCs w:val="24"/>
              </w:rPr>
            </w:pPr>
            <w:proofErr w:type="spellStart"/>
            <w:r w:rsidRPr="0016029E">
              <w:rPr>
                <w:rFonts w:asciiTheme="majorBidi" w:hAnsiTheme="majorBidi" w:cstheme="majorBidi"/>
                <w:b/>
                <w:sz w:val="24"/>
                <w:szCs w:val="24"/>
              </w:rPr>
              <w:t>Paleobotany</w:t>
            </w:r>
            <w:proofErr w:type="spellEnd"/>
            <w:r w:rsidRPr="0016029E">
              <w:rPr>
                <w:rFonts w:asciiTheme="majorBidi" w:hAnsiTheme="majorBidi" w:cstheme="majorBidi"/>
                <w:b/>
                <w:sz w:val="24"/>
                <w:szCs w:val="24"/>
              </w:rPr>
              <w:t xml:space="preserve"> &amp; Gymnosperm</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3240" w:type="dxa"/>
            <w:gridSpan w:val="2"/>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Practical Based on Paper </w:t>
            </w:r>
          </w:p>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BOT201M &amp; BOT202M</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bl>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p>
    <w:p w:rsidR="008E1CB4" w:rsidRPr="0016029E" w:rsidRDefault="008E1CB4" w:rsidP="008E1CB4">
      <w:pPr>
        <w:spacing w:after="0" w:line="240" w:lineRule="auto"/>
        <w:jc w:val="both"/>
        <w:rPr>
          <w:rFonts w:asciiTheme="majorBidi" w:hAnsiTheme="majorBidi" w:cstheme="majorBidi"/>
          <w:b/>
          <w:sz w:val="24"/>
          <w:szCs w:val="24"/>
          <w:u w:val="single"/>
        </w:rPr>
      </w:pPr>
      <w:r w:rsidRPr="0016029E">
        <w:rPr>
          <w:rFonts w:asciiTheme="majorBidi" w:hAnsiTheme="majorBidi" w:cstheme="majorBidi"/>
          <w:b/>
          <w:sz w:val="24"/>
          <w:szCs w:val="24"/>
          <w:u w:val="single"/>
        </w:rPr>
        <w:t>SEMESTER – III</w:t>
      </w:r>
    </w:p>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530"/>
        <w:gridCol w:w="1710"/>
        <w:gridCol w:w="4229"/>
        <w:gridCol w:w="1305"/>
      </w:tblGrid>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05"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BOT301M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5</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Morphology and Systematic of Angiosperms</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BOT302M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6</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Histology &amp; Anatomy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BOT303M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7</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Plant Pathology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3240" w:type="dxa"/>
            <w:gridSpan w:val="2"/>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Practical Based on Paper </w:t>
            </w:r>
          </w:p>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BOT301M,  BOT302M &amp; BOT303</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bl>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rPr>
          <w:rFonts w:asciiTheme="majorBidi" w:hAnsiTheme="majorBidi" w:cstheme="majorBidi"/>
          <w:sz w:val="24"/>
        </w:rPr>
      </w:pPr>
      <w:r w:rsidRPr="0016029E">
        <w:rPr>
          <w:rFonts w:asciiTheme="majorBidi" w:hAnsiTheme="majorBidi" w:cstheme="majorBidi"/>
          <w:sz w:val="24"/>
        </w:rPr>
        <w:br w:type="page"/>
      </w: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b/>
          <w:sz w:val="24"/>
          <w:szCs w:val="24"/>
          <w:u w:val="single"/>
        </w:rPr>
      </w:pPr>
      <w:r w:rsidRPr="0016029E">
        <w:rPr>
          <w:rFonts w:asciiTheme="majorBidi" w:hAnsiTheme="majorBidi" w:cstheme="majorBidi"/>
          <w:b/>
          <w:sz w:val="24"/>
          <w:szCs w:val="24"/>
          <w:u w:val="single"/>
        </w:rPr>
        <w:t>SEMESTER – IV</w:t>
      </w:r>
    </w:p>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530"/>
        <w:gridCol w:w="1710"/>
        <w:gridCol w:w="4229"/>
        <w:gridCol w:w="1305"/>
      </w:tblGrid>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05"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BOT401M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8</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Embryology &amp; Economic Botany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BOT402M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9</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Cell Biology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BOT403M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10</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Physiology and Metabolism</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3240" w:type="dxa"/>
            <w:gridSpan w:val="2"/>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Practical Based on Paper </w:t>
            </w:r>
          </w:p>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BOT401M,  BOT402M &amp; BOT403</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bl>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b/>
          <w:sz w:val="24"/>
          <w:szCs w:val="24"/>
          <w:u w:val="single"/>
        </w:rPr>
      </w:pPr>
      <w:r w:rsidRPr="0016029E">
        <w:rPr>
          <w:rFonts w:asciiTheme="majorBidi" w:hAnsiTheme="majorBidi" w:cstheme="majorBidi"/>
          <w:b/>
          <w:sz w:val="24"/>
          <w:szCs w:val="24"/>
          <w:u w:val="single"/>
        </w:rPr>
        <w:t>SEMESTER – V</w:t>
      </w:r>
    </w:p>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530"/>
        <w:gridCol w:w="1710"/>
        <w:gridCol w:w="4229"/>
        <w:gridCol w:w="1305"/>
      </w:tblGrid>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05"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BOT501M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11</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Molecular Biology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BOT502M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12</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Genetics &amp; Plant Breeding</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3240" w:type="dxa"/>
            <w:gridSpan w:val="2"/>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Practical Based on Paper </w:t>
            </w:r>
          </w:p>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BOT501M &amp; BOT502M</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bl>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b/>
          <w:sz w:val="24"/>
          <w:szCs w:val="24"/>
          <w:u w:val="single"/>
        </w:rPr>
      </w:pPr>
      <w:r w:rsidRPr="0016029E">
        <w:rPr>
          <w:rFonts w:asciiTheme="majorBidi" w:hAnsiTheme="majorBidi" w:cstheme="majorBidi"/>
          <w:b/>
          <w:sz w:val="24"/>
          <w:szCs w:val="24"/>
          <w:u w:val="single"/>
        </w:rPr>
        <w:t>SEMESTER – VI</w:t>
      </w:r>
    </w:p>
    <w:p w:rsidR="008E1CB4" w:rsidRPr="0016029E" w:rsidRDefault="008E1CB4" w:rsidP="008E1CB4">
      <w:pPr>
        <w:spacing w:after="0" w:line="240" w:lineRule="auto"/>
        <w:jc w:val="both"/>
        <w:rPr>
          <w:rFonts w:asciiTheme="majorBidi" w:hAnsiTheme="majorBidi" w:cstheme="majorBidi"/>
          <w:sz w:val="24"/>
          <w:szCs w:val="24"/>
        </w:rPr>
      </w:pPr>
    </w:p>
    <w:p w:rsidR="008E1CB4" w:rsidRPr="0016029E" w:rsidRDefault="008E1CB4" w:rsidP="008E1CB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530"/>
        <w:gridCol w:w="1710"/>
        <w:gridCol w:w="4229"/>
        <w:gridCol w:w="1305"/>
      </w:tblGrid>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05"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BOT601M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13</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Biochemistry &amp; Biotechnology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15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BOT602M</w:t>
            </w:r>
          </w:p>
        </w:tc>
        <w:tc>
          <w:tcPr>
            <w:tcW w:w="171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Core 14</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Ecology &amp; Environmental Biology</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r w:rsidR="008E1CB4" w:rsidRPr="0016029E" w:rsidTr="002449A0">
        <w:tc>
          <w:tcPr>
            <w:tcW w:w="3240" w:type="dxa"/>
            <w:gridSpan w:val="2"/>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230" w:type="dxa"/>
            <w:vAlign w:val="center"/>
          </w:tcPr>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Practical Based on Paper </w:t>
            </w:r>
          </w:p>
          <w:p w:rsidR="008E1CB4" w:rsidRPr="0016029E" w:rsidRDefault="008E1CB4" w:rsidP="002449A0">
            <w:pPr>
              <w:jc w:val="center"/>
              <w:rPr>
                <w:rFonts w:asciiTheme="majorBidi" w:hAnsiTheme="majorBidi" w:cstheme="majorBidi"/>
                <w:b/>
                <w:sz w:val="24"/>
                <w:szCs w:val="24"/>
              </w:rPr>
            </w:pPr>
            <w:r w:rsidRPr="0016029E">
              <w:rPr>
                <w:rFonts w:asciiTheme="majorBidi" w:hAnsiTheme="majorBidi" w:cstheme="majorBidi"/>
                <w:b/>
                <w:sz w:val="24"/>
                <w:szCs w:val="24"/>
              </w:rPr>
              <w:t>BOT601M &amp; BOT602M</w:t>
            </w:r>
          </w:p>
        </w:tc>
        <w:tc>
          <w:tcPr>
            <w:tcW w:w="1305" w:type="dxa"/>
            <w:vAlign w:val="center"/>
          </w:tcPr>
          <w:p w:rsidR="008E1CB4" w:rsidRPr="0016029E" w:rsidRDefault="008E1CB4" w:rsidP="002449A0">
            <w:pPr>
              <w:jc w:val="center"/>
              <w:rPr>
                <w:rFonts w:asciiTheme="majorBidi" w:hAnsiTheme="majorBidi" w:cstheme="majorBidi"/>
                <w:b/>
                <w:sz w:val="24"/>
                <w:szCs w:val="24"/>
              </w:rPr>
            </w:pPr>
          </w:p>
        </w:tc>
      </w:tr>
    </w:tbl>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spacing w:after="0" w:line="240" w:lineRule="auto"/>
        <w:jc w:val="both"/>
        <w:rPr>
          <w:rFonts w:asciiTheme="majorBidi" w:hAnsiTheme="majorBidi" w:cstheme="majorBidi"/>
          <w:sz w:val="24"/>
        </w:rPr>
      </w:pPr>
    </w:p>
    <w:p w:rsidR="008E1CB4" w:rsidRPr="0016029E" w:rsidRDefault="008E1CB4" w:rsidP="008E1CB4">
      <w:pPr>
        <w:rPr>
          <w:rFonts w:asciiTheme="majorBidi" w:hAnsiTheme="majorBidi" w:cstheme="majorBidi"/>
          <w:sz w:val="24"/>
        </w:rPr>
      </w:pPr>
      <w:r w:rsidRPr="0016029E">
        <w:rPr>
          <w:rFonts w:asciiTheme="majorBidi" w:hAnsiTheme="majorBidi" w:cstheme="majorBidi"/>
          <w:sz w:val="24"/>
        </w:rPr>
        <w:br w:type="page"/>
      </w:r>
    </w:p>
    <w:p w:rsidR="008E1CB4" w:rsidRPr="0016029E" w:rsidRDefault="008E1CB4" w:rsidP="008E1CB4">
      <w:pPr>
        <w:spacing w:after="0" w:line="240" w:lineRule="auto"/>
        <w:jc w:val="center"/>
        <w:rPr>
          <w:rFonts w:asciiTheme="majorBidi" w:hAnsiTheme="majorBidi" w:cstheme="majorBidi"/>
          <w:b/>
          <w:sz w:val="28"/>
          <w:u w:val="single"/>
        </w:rPr>
      </w:pPr>
      <w:r w:rsidRPr="0016029E">
        <w:rPr>
          <w:rFonts w:asciiTheme="majorBidi" w:hAnsiTheme="majorBidi" w:cstheme="majorBidi"/>
          <w:b/>
          <w:sz w:val="28"/>
          <w:u w:val="single"/>
        </w:rPr>
        <w:lastRenderedPageBreak/>
        <w:t xml:space="preserve">SEMESTER – I </w:t>
      </w:r>
    </w:p>
    <w:p w:rsidR="008E1CB4" w:rsidRPr="0016029E" w:rsidRDefault="008E1CB4" w:rsidP="008E1CB4">
      <w:pPr>
        <w:spacing w:after="0" w:line="240" w:lineRule="auto"/>
        <w:jc w:val="center"/>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BOT101M – Microbiology</w:t>
      </w:r>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Methods of Microbiology: </w:t>
      </w:r>
      <w:r w:rsidRPr="0016029E">
        <w:rPr>
          <w:rFonts w:asciiTheme="majorBidi" w:hAnsiTheme="majorBidi" w:cstheme="majorBidi"/>
          <w:sz w:val="26"/>
          <w:szCs w:val="26"/>
        </w:rPr>
        <w:t>Staining, Sterilization, Isolation, Culture and Culture media.</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Viruses: </w:t>
      </w:r>
      <w:r w:rsidRPr="0016029E">
        <w:rPr>
          <w:rFonts w:asciiTheme="majorBidi" w:hAnsiTheme="majorBidi" w:cstheme="majorBidi"/>
          <w:sz w:val="26"/>
          <w:szCs w:val="26"/>
        </w:rPr>
        <w:t xml:space="preserve">General account of TMV and </w:t>
      </w:r>
      <w:proofErr w:type="spellStart"/>
      <w:r w:rsidRPr="0016029E">
        <w:rPr>
          <w:rFonts w:asciiTheme="majorBidi" w:hAnsiTheme="majorBidi" w:cstheme="majorBidi"/>
          <w:sz w:val="26"/>
          <w:szCs w:val="26"/>
        </w:rPr>
        <w:t>Bacteriophage</w:t>
      </w:r>
      <w:proofErr w:type="spellEnd"/>
      <w:r w:rsidRPr="0016029E">
        <w:rPr>
          <w:rFonts w:asciiTheme="majorBidi" w:hAnsiTheme="majorBidi" w:cstheme="majorBidi"/>
          <w:sz w:val="26"/>
          <w:szCs w:val="26"/>
        </w:rPr>
        <w:t xml:space="preserve">. </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roofErr w:type="spellStart"/>
      <w:r w:rsidRPr="0016029E">
        <w:rPr>
          <w:rFonts w:asciiTheme="majorBidi" w:hAnsiTheme="majorBidi" w:cstheme="majorBidi"/>
          <w:b/>
          <w:sz w:val="26"/>
          <w:szCs w:val="26"/>
        </w:rPr>
        <w:t>Mycoplasma</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Structure and reproduction.</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Bacteria: </w:t>
      </w:r>
      <w:r w:rsidRPr="0016029E">
        <w:rPr>
          <w:rFonts w:asciiTheme="majorBidi" w:hAnsiTheme="majorBidi" w:cstheme="majorBidi"/>
          <w:sz w:val="26"/>
          <w:szCs w:val="26"/>
        </w:rPr>
        <w:t>General characters, classification, cell structure, reproduction and economic importance.</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i/>
          <w:sz w:val="26"/>
          <w:szCs w:val="26"/>
        </w:rPr>
      </w:pPr>
      <w:proofErr w:type="spellStart"/>
      <w:r w:rsidRPr="0016029E">
        <w:rPr>
          <w:rFonts w:asciiTheme="majorBidi" w:hAnsiTheme="majorBidi" w:cstheme="majorBidi"/>
          <w:b/>
          <w:sz w:val="26"/>
          <w:szCs w:val="26"/>
        </w:rPr>
        <w:t>Cyanobacteria</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 xml:space="preserve">General characters, classification, cell structure, reproduction and life history of </w:t>
      </w:r>
      <w:proofErr w:type="spellStart"/>
      <w:r w:rsidRPr="0016029E">
        <w:rPr>
          <w:rFonts w:asciiTheme="majorBidi" w:hAnsiTheme="majorBidi" w:cstheme="majorBidi"/>
          <w:i/>
          <w:sz w:val="26"/>
          <w:szCs w:val="26"/>
        </w:rPr>
        <w:t>Nostoc</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Oscillatoria</w:t>
      </w:r>
      <w:proofErr w:type="spellEnd"/>
      <w:r w:rsidRPr="0016029E">
        <w:rPr>
          <w:rFonts w:asciiTheme="majorBidi" w:hAnsiTheme="majorBidi" w:cstheme="majorBidi"/>
          <w:i/>
          <w:sz w:val="26"/>
          <w:szCs w:val="26"/>
        </w:rPr>
        <w:t xml:space="preserve"> and </w:t>
      </w:r>
      <w:proofErr w:type="spellStart"/>
      <w:r w:rsidRPr="0016029E">
        <w:rPr>
          <w:rFonts w:asciiTheme="majorBidi" w:hAnsiTheme="majorBidi" w:cstheme="majorBidi"/>
          <w:i/>
          <w:sz w:val="26"/>
          <w:szCs w:val="26"/>
        </w:rPr>
        <w:t>Rivularia</w:t>
      </w:r>
      <w:proofErr w:type="spellEnd"/>
      <w:r w:rsidRPr="0016029E">
        <w:rPr>
          <w:rFonts w:asciiTheme="majorBidi" w:hAnsiTheme="majorBidi" w:cstheme="majorBidi"/>
          <w:i/>
          <w:sz w:val="26"/>
          <w:szCs w:val="26"/>
        </w:rPr>
        <w:t>.</w:t>
      </w: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BOT102M – Algae and Fungi</w:t>
      </w:r>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Algae: </w:t>
      </w:r>
      <w:r w:rsidRPr="0016029E">
        <w:rPr>
          <w:rFonts w:asciiTheme="majorBidi" w:hAnsiTheme="majorBidi" w:cstheme="majorBidi"/>
          <w:sz w:val="26"/>
          <w:szCs w:val="26"/>
        </w:rPr>
        <w:t xml:space="preserve">General characters, classification, economic importance and life history of </w:t>
      </w:r>
      <w:proofErr w:type="spellStart"/>
      <w:r w:rsidRPr="0016029E">
        <w:rPr>
          <w:rFonts w:asciiTheme="majorBidi" w:hAnsiTheme="majorBidi" w:cstheme="majorBidi"/>
          <w:i/>
          <w:sz w:val="26"/>
          <w:szCs w:val="26"/>
        </w:rPr>
        <w:t>Oedogonium</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Chara</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Vaucheria</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Sargassum</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Polysiphonia</w:t>
      </w:r>
      <w:proofErr w:type="spellEnd"/>
      <w:r w:rsidRPr="0016029E">
        <w:rPr>
          <w:rFonts w:asciiTheme="majorBidi" w:hAnsiTheme="majorBidi" w:cstheme="majorBidi"/>
          <w:i/>
          <w:sz w:val="26"/>
          <w:szCs w:val="26"/>
        </w:rPr>
        <w:t>.</w:t>
      </w: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Fungi: </w:t>
      </w:r>
      <w:r w:rsidRPr="0016029E">
        <w:rPr>
          <w:rFonts w:asciiTheme="majorBidi" w:hAnsiTheme="majorBidi" w:cstheme="majorBidi"/>
          <w:sz w:val="26"/>
          <w:szCs w:val="26"/>
        </w:rPr>
        <w:t xml:space="preserve">General characters, classification, economic importance and life history of </w:t>
      </w:r>
      <w:proofErr w:type="spellStart"/>
      <w:r w:rsidRPr="0016029E">
        <w:rPr>
          <w:rFonts w:asciiTheme="majorBidi" w:hAnsiTheme="majorBidi" w:cstheme="majorBidi"/>
          <w:i/>
          <w:sz w:val="26"/>
          <w:szCs w:val="26"/>
        </w:rPr>
        <w:t>Phytophthora</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Peziza</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Puccinia</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Argicus</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Colletotrichum</w:t>
      </w:r>
      <w:proofErr w:type="spellEnd"/>
      <w:r w:rsidRPr="0016029E">
        <w:rPr>
          <w:rFonts w:asciiTheme="majorBidi" w:hAnsiTheme="majorBidi" w:cstheme="majorBidi"/>
          <w: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Practical – (Based on Paper BOT101M and BOT102M)</w:t>
      </w:r>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rPr>
          <w:rFonts w:asciiTheme="majorBidi" w:hAnsiTheme="majorBidi" w:cstheme="majorBidi"/>
          <w:b/>
          <w:sz w:val="28"/>
          <w:u w:val="single"/>
        </w:rPr>
      </w:pPr>
      <w:r w:rsidRPr="0016029E">
        <w:rPr>
          <w:rFonts w:asciiTheme="majorBidi" w:hAnsiTheme="majorBidi" w:cstheme="majorBidi"/>
          <w:b/>
          <w:sz w:val="28"/>
          <w:u w:val="single"/>
        </w:rPr>
        <w:br w:type="page"/>
      </w:r>
    </w:p>
    <w:p w:rsidR="008E1CB4" w:rsidRPr="0016029E" w:rsidRDefault="008E1CB4" w:rsidP="008E1CB4">
      <w:pPr>
        <w:spacing w:after="0" w:line="240" w:lineRule="auto"/>
        <w:jc w:val="center"/>
        <w:rPr>
          <w:rFonts w:asciiTheme="majorBidi" w:hAnsiTheme="majorBidi" w:cstheme="majorBidi"/>
          <w:b/>
          <w:sz w:val="28"/>
          <w:u w:val="single"/>
        </w:rPr>
      </w:pPr>
      <w:r w:rsidRPr="0016029E">
        <w:rPr>
          <w:rFonts w:asciiTheme="majorBidi" w:hAnsiTheme="majorBidi" w:cstheme="majorBidi"/>
          <w:b/>
          <w:sz w:val="28"/>
          <w:u w:val="single"/>
        </w:rPr>
        <w:lastRenderedPageBreak/>
        <w:t xml:space="preserve">SEMESTER – II </w:t>
      </w:r>
    </w:p>
    <w:p w:rsidR="008E1CB4" w:rsidRPr="0016029E" w:rsidRDefault="008E1CB4" w:rsidP="008E1CB4">
      <w:pPr>
        <w:spacing w:after="0" w:line="240" w:lineRule="auto"/>
        <w:jc w:val="center"/>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 xml:space="preserve">BOT201M – Bryophytes and </w:t>
      </w:r>
      <w:proofErr w:type="spellStart"/>
      <w:r w:rsidRPr="0016029E">
        <w:rPr>
          <w:rFonts w:asciiTheme="majorBidi" w:hAnsiTheme="majorBidi" w:cstheme="majorBidi"/>
          <w:b/>
          <w:sz w:val="28"/>
          <w:u w:val="single"/>
        </w:rPr>
        <w:t>Pteridophytes</w:t>
      </w:r>
      <w:proofErr w:type="spellEnd"/>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Bryophytes: </w:t>
      </w:r>
      <w:r w:rsidRPr="0016029E">
        <w:rPr>
          <w:rFonts w:asciiTheme="majorBidi" w:hAnsiTheme="majorBidi" w:cstheme="majorBidi"/>
          <w:sz w:val="26"/>
          <w:szCs w:val="26"/>
        </w:rPr>
        <w:t xml:space="preserve">General account, classification, progressive sterilization of </w:t>
      </w:r>
      <w:proofErr w:type="spellStart"/>
      <w:r w:rsidRPr="0016029E">
        <w:rPr>
          <w:rFonts w:asciiTheme="majorBidi" w:hAnsiTheme="majorBidi" w:cstheme="majorBidi"/>
          <w:sz w:val="26"/>
          <w:szCs w:val="26"/>
        </w:rPr>
        <w:t>sporogeneous</w:t>
      </w:r>
      <w:proofErr w:type="spellEnd"/>
      <w:r w:rsidRPr="0016029E">
        <w:rPr>
          <w:rFonts w:asciiTheme="majorBidi" w:hAnsiTheme="majorBidi" w:cstheme="majorBidi"/>
          <w:sz w:val="26"/>
          <w:szCs w:val="26"/>
        </w:rPr>
        <w:t xml:space="preserve"> tissue, economic importance and life history of </w:t>
      </w:r>
      <w:proofErr w:type="spellStart"/>
      <w:r w:rsidRPr="0016029E">
        <w:rPr>
          <w:rFonts w:asciiTheme="majorBidi" w:hAnsiTheme="majorBidi" w:cstheme="majorBidi"/>
          <w:i/>
          <w:sz w:val="26"/>
          <w:szCs w:val="26"/>
        </w:rPr>
        <w:t>Marchantia</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Anthoceros</w:t>
      </w:r>
      <w:proofErr w:type="spellEnd"/>
      <w:r w:rsidRPr="0016029E">
        <w:rPr>
          <w:rFonts w:asciiTheme="majorBidi" w:hAnsiTheme="majorBidi" w:cstheme="majorBidi"/>
          <w:i/>
          <w:sz w:val="26"/>
          <w:szCs w:val="26"/>
        </w:rPr>
        <w:t xml:space="preserve">, Sphagnum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Polytrichium</w:t>
      </w:r>
      <w:proofErr w:type="spellEnd"/>
      <w:r w:rsidRPr="0016029E">
        <w:rPr>
          <w:rFonts w:asciiTheme="majorBidi" w:hAnsiTheme="majorBidi" w:cstheme="majorBidi"/>
          <w:i/>
          <w:sz w:val="26"/>
          <w:szCs w:val="26"/>
        </w:rPr>
        <w:t>.</w:t>
      </w: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i/>
          <w:sz w:val="26"/>
          <w:szCs w:val="26"/>
        </w:rPr>
      </w:pPr>
      <w:proofErr w:type="spellStart"/>
      <w:r w:rsidRPr="0016029E">
        <w:rPr>
          <w:rFonts w:asciiTheme="majorBidi" w:hAnsiTheme="majorBidi" w:cstheme="majorBidi"/>
          <w:b/>
          <w:sz w:val="26"/>
          <w:szCs w:val="26"/>
        </w:rPr>
        <w:t>Pteridophytes</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 xml:space="preserve">General account, anatomy, stellar evolution, </w:t>
      </w:r>
      <w:proofErr w:type="spellStart"/>
      <w:r w:rsidRPr="0016029E">
        <w:rPr>
          <w:rFonts w:asciiTheme="majorBidi" w:hAnsiTheme="majorBidi" w:cstheme="majorBidi"/>
          <w:sz w:val="26"/>
          <w:szCs w:val="26"/>
        </w:rPr>
        <w:t>heterospory</w:t>
      </w:r>
      <w:proofErr w:type="spellEnd"/>
      <w:r w:rsidRPr="0016029E">
        <w:rPr>
          <w:rFonts w:asciiTheme="majorBidi" w:hAnsiTheme="majorBidi" w:cstheme="majorBidi"/>
          <w:sz w:val="26"/>
          <w:szCs w:val="26"/>
        </w:rPr>
        <w:t xml:space="preserve"> and seed habit and life history of </w:t>
      </w:r>
      <w:proofErr w:type="spellStart"/>
      <w:r w:rsidRPr="0016029E">
        <w:rPr>
          <w:rFonts w:asciiTheme="majorBidi" w:hAnsiTheme="majorBidi" w:cstheme="majorBidi"/>
          <w:i/>
          <w:sz w:val="26"/>
          <w:szCs w:val="26"/>
        </w:rPr>
        <w:t>Psilotum</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Selaginella</w:t>
      </w:r>
      <w:proofErr w:type="spellEnd"/>
      <w:r w:rsidRPr="0016029E">
        <w:rPr>
          <w:rFonts w:asciiTheme="majorBidi" w:hAnsiTheme="majorBidi" w:cstheme="majorBidi"/>
          <w:i/>
          <w:sz w:val="26"/>
          <w:szCs w:val="26"/>
        </w:rPr>
        <w:t xml:space="preserve">, Equisetum, </w:t>
      </w:r>
      <w:proofErr w:type="spellStart"/>
      <w:r w:rsidRPr="0016029E">
        <w:rPr>
          <w:rFonts w:asciiTheme="majorBidi" w:hAnsiTheme="majorBidi" w:cstheme="majorBidi"/>
          <w:i/>
          <w:sz w:val="26"/>
          <w:szCs w:val="26"/>
        </w:rPr>
        <w:t>Marsilia</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Pteris</w:t>
      </w:r>
      <w:proofErr w:type="spellEnd"/>
      <w:r w:rsidRPr="0016029E">
        <w:rPr>
          <w:rFonts w:asciiTheme="majorBidi" w:hAnsiTheme="majorBidi" w:cstheme="majorBidi"/>
          <w:i/>
          <w:sz w:val="26"/>
          <w:szCs w:val="26"/>
        </w:rPr>
        <w:t>.</w:t>
      </w: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 xml:space="preserve">BOT202M – </w:t>
      </w:r>
      <w:proofErr w:type="spellStart"/>
      <w:r w:rsidRPr="0016029E">
        <w:rPr>
          <w:rFonts w:asciiTheme="majorBidi" w:hAnsiTheme="majorBidi" w:cstheme="majorBidi"/>
          <w:b/>
          <w:sz w:val="28"/>
          <w:u w:val="single"/>
        </w:rPr>
        <w:t>Paleobotany</w:t>
      </w:r>
      <w:proofErr w:type="spellEnd"/>
      <w:r w:rsidRPr="0016029E">
        <w:rPr>
          <w:rFonts w:asciiTheme="majorBidi" w:hAnsiTheme="majorBidi" w:cstheme="majorBidi"/>
          <w:b/>
          <w:sz w:val="28"/>
          <w:u w:val="single"/>
        </w:rPr>
        <w:t xml:space="preserve"> &amp; Gymnosperms</w:t>
      </w:r>
    </w:p>
    <w:p w:rsidR="008E1CB4" w:rsidRPr="0016029E" w:rsidRDefault="008E1CB4" w:rsidP="008E1CB4">
      <w:pPr>
        <w:spacing w:after="0" w:line="240" w:lineRule="auto"/>
        <w:jc w:val="both"/>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Fossil: </w:t>
      </w:r>
      <w:r w:rsidRPr="0016029E">
        <w:rPr>
          <w:rFonts w:asciiTheme="majorBidi" w:hAnsiTheme="majorBidi" w:cstheme="majorBidi"/>
          <w:sz w:val="26"/>
          <w:szCs w:val="26"/>
        </w:rPr>
        <w:t xml:space="preserve">Types, process of fossilization, importance of fossils, geographical time scale, </w:t>
      </w:r>
      <w:proofErr w:type="gramStart"/>
      <w:r w:rsidRPr="0016029E">
        <w:rPr>
          <w:rFonts w:asciiTheme="majorBidi" w:hAnsiTheme="majorBidi" w:cstheme="majorBidi"/>
          <w:sz w:val="26"/>
          <w:szCs w:val="26"/>
        </w:rPr>
        <w:t>major</w:t>
      </w:r>
      <w:proofErr w:type="gramEnd"/>
      <w:r w:rsidRPr="0016029E">
        <w:rPr>
          <w:rFonts w:asciiTheme="majorBidi" w:hAnsiTheme="majorBidi" w:cstheme="majorBidi"/>
          <w:sz w:val="26"/>
          <w:szCs w:val="26"/>
        </w:rPr>
        <w:t xml:space="preserve"> sites of fossils in Jharkhand. </w:t>
      </w:r>
      <w:proofErr w:type="gramStart"/>
      <w:r w:rsidRPr="0016029E">
        <w:rPr>
          <w:rFonts w:asciiTheme="majorBidi" w:hAnsiTheme="majorBidi" w:cstheme="majorBidi"/>
          <w:sz w:val="26"/>
          <w:szCs w:val="26"/>
        </w:rPr>
        <w:t xml:space="preserve">General account and life history of </w:t>
      </w:r>
      <w:proofErr w:type="spellStart"/>
      <w:r w:rsidRPr="0016029E">
        <w:rPr>
          <w:rFonts w:asciiTheme="majorBidi" w:hAnsiTheme="majorBidi" w:cstheme="majorBidi"/>
          <w:i/>
          <w:sz w:val="26"/>
          <w:szCs w:val="26"/>
        </w:rPr>
        <w:t>Rhynia</w:t>
      </w:r>
      <w:proofErr w:type="spellEnd"/>
      <w:r w:rsidRPr="0016029E">
        <w:rPr>
          <w:rFonts w:asciiTheme="majorBidi" w:hAnsiTheme="majorBidi" w:cstheme="majorBidi"/>
          <w:i/>
          <w:sz w:val="26"/>
          <w:szCs w:val="26"/>
        </w:rPr>
        <w:t xml:space="preserve">, Calamites, </w:t>
      </w:r>
      <w:proofErr w:type="spellStart"/>
      <w:r w:rsidRPr="0016029E">
        <w:rPr>
          <w:rFonts w:asciiTheme="majorBidi" w:hAnsiTheme="majorBidi" w:cstheme="majorBidi"/>
          <w:i/>
          <w:sz w:val="26"/>
          <w:szCs w:val="26"/>
        </w:rPr>
        <w:t>Lepidodendron</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Pentoxylum</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Williamsonia</w:t>
      </w:r>
      <w:proofErr w:type="spellEnd"/>
      <w:r w:rsidRPr="0016029E">
        <w:rPr>
          <w:rFonts w:asciiTheme="majorBidi" w:hAnsiTheme="majorBidi" w:cstheme="majorBidi"/>
          <w:i/>
          <w:sz w:val="26"/>
          <w:szCs w:val="26"/>
        </w:rPr>
        <w:t>.</w:t>
      </w:r>
      <w:proofErr w:type="gramEnd"/>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Gymnosperm: </w:t>
      </w:r>
      <w:r w:rsidRPr="0016029E">
        <w:rPr>
          <w:rFonts w:asciiTheme="majorBidi" w:hAnsiTheme="majorBidi" w:cstheme="majorBidi"/>
          <w:sz w:val="26"/>
          <w:szCs w:val="26"/>
        </w:rPr>
        <w:t xml:space="preserve">General account, anatomy, reproduction and comparative account of </w:t>
      </w:r>
      <w:proofErr w:type="spellStart"/>
      <w:r w:rsidRPr="0016029E">
        <w:rPr>
          <w:rFonts w:asciiTheme="majorBidi" w:hAnsiTheme="majorBidi" w:cstheme="majorBidi"/>
          <w:i/>
          <w:sz w:val="26"/>
          <w:szCs w:val="26"/>
        </w:rPr>
        <w:t>Cycas</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Pinus</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Taxus</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Gnetum</w:t>
      </w:r>
      <w:proofErr w:type="spellEnd"/>
      <w:r w:rsidRPr="0016029E">
        <w:rPr>
          <w:rFonts w:asciiTheme="majorBidi" w:hAnsiTheme="majorBidi" w:cstheme="majorBidi"/>
          <w:i/>
          <w:sz w:val="26"/>
          <w:szCs w:val="26"/>
        </w:rPr>
        <w:t>.</w:t>
      </w: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i/>
          <w:sz w:val="26"/>
          <w:szCs w:val="26"/>
        </w:rPr>
      </w:pPr>
    </w:p>
    <w:p w:rsidR="008E1CB4" w:rsidRPr="0016029E" w:rsidRDefault="008E1CB4" w:rsidP="008E1CB4">
      <w:pPr>
        <w:spacing w:after="0" w:line="240" w:lineRule="auto"/>
        <w:jc w:val="both"/>
        <w:rPr>
          <w:rFonts w:asciiTheme="majorBidi" w:hAnsiTheme="majorBidi" w:cstheme="majorBidi"/>
          <w:b/>
          <w:sz w:val="28"/>
          <w:szCs w:val="26"/>
          <w:u w:val="single"/>
        </w:rPr>
      </w:pPr>
      <w:r w:rsidRPr="0016029E">
        <w:rPr>
          <w:rFonts w:asciiTheme="majorBidi" w:hAnsiTheme="majorBidi" w:cstheme="majorBidi"/>
          <w:b/>
          <w:sz w:val="28"/>
          <w:szCs w:val="26"/>
          <w:u w:val="single"/>
        </w:rPr>
        <w:t>Practical – (Based on Paper BOT201M and BOT202M)</w:t>
      </w:r>
    </w:p>
    <w:p w:rsidR="008E1CB4" w:rsidRPr="0016029E" w:rsidRDefault="008E1CB4" w:rsidP="008E1CB4">
      <w:pPr>
        <w:rPr>
          <w:rFonts w:asciiTheme="majorBidi" w:hAnsiTheme="majorBidi" w:cstheme="majorBidi"/>
          <w:b/>
          <w:sz w:val="28"/>
          <w:szCs w:val="26"/>
          <w:u w:val="single"/>
        </w:rPr>
      </w:pPr>
      <w:r w:rsidRPr="0016029E">
        <w:rPr>
          <w:rFonts w:asciiTheme="majorBidi" w:hAnsiTheme="majorBidi" w:cstheme="majorBidi"/>
          <w:b/>
          <w:sz w:val="28"/>
          <w:szCs w:val="26"/>
          <w:u w:val="single"/>
        </w:rPr>
        <w:br w:type="page"/>
      </w:r>
    </w:p>
    <w:p w:rsidR="008E1CB4" w:rsidRPr="0016029E" w:rsidRDefault="008E1CB4" w:rsidP="008E1CB4">
      <w:pPr>
        <w:spacing w:after="0" w:line="240" w:lineRule="auto"/>
        <w:jc w:val="center"/>
        <w:rPr>
          <w:rFonts w:asciiTheme="majorBidi" w:hAnsiTheme="majorBidi" w:cstheme="majorBidi"/>
          <w:b/>
          <w:sz w:val="28"/>
          <w:u w:val="single"/>
        </w:rPr>
      </w:pPr>
      <w:r w:rsidRPr="0016029E">
        <w:rPr>
          <w:rFonts w:asciiTheme="majorBidi" w:hAnsiTheme="majorBidi" w:cstheme="majorBidi"/>
          <w:b/>
          <w:sz w:val="28"/>
          <w:u w:val="single"/>
        </w:rPr>
        <w:lastRenderedPageBreak/>
        <w:t>SEMESTER – III</w:t>
      </w:r>
    </w:p>
    <w:p w:rsidR="008E1CB4" w:rsidRPr="0016029E" w:rsidRDefault="008E1CB4" w:rsidP="008E1CB4">
      <w:pPr>
        <w:spacing w:after="0" w:line="240" w:lineRule="auto"/>
        <w:jc w:val="center"/>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BOT301M – Morphology &amp; Systematic of Angiosperms</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Morphology: </w:t>
      </w:r>
      <w:r w:rsidRPr="0016029E">
        <w:rPr>
          <w:rFonts w:asciiTheme="majorBidi" w:hAnsiTheme="majorBidi" w:cstheme="majorBidi"/>
          <w:sz w:val="26"/>
          <w:szCs w:val="26"/>
        </w:rPr>
        <w:t xml:space="preserve">Types of Root, Stem, Leaves, Inflorescence, Flower, Pollination and Fruit. </w:t>
      </w:r>
      <w:proofErr w:type="gramStart"/>
      <w:r w:rsidRPr="0016029E">
        <w:rPr>
          <w:rFonts w:asciiTheme="majorBidi" w:hAnsiTheme="majorBidi" w:cstheme="majorBidi"/>
          <w:sz w:val="26"/>
          <w:szCs w:val="26"/>
        </w:rPr>
        <w:t>Dispersal of fruit and seed.</w:t>
      </w:r>
      <w:proofErr w:type="gramEnd"/>
    </w:p>
    <w:p w:rsidR="008E1CB4" w:rsidRPr="0016029E" w:rsidRDefault="008E1CB4" w:rsidP="008E1CB4">
      <w:pPr>
        <w:spacing w:after="0" w:line="240" w:lineRule="auto"/>
        <w:jc w:val="both"/>
        <w:rPr>
          <w:rFonts w:asciiTheme="majorBidi" w:hAnsiTheme="majorBidi" w:cstheme="majorBidi"/>
          <w:sz w:val="18"/>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Systematic of Angiosperms:</w:t>
      </w:r>
    </w:p>
    <w:p w:rsidR="008E1CB4" w:rsidRPr="0016029E" w:rsidRDefault="008E1CB4" w:rsidP="008E1CB4">
      <w:pPr>
        <w:spacing w:after="0" w:line="240" w:lineRule="auto"/>
        <w:jc w:val="both"/>
        <w:rPr>
          <w:rFonts w:asciiTheme="majorBidi" w:hAnsiTheme="majorBidi" w:cstheme="majorBidi"/>
          <w:b/>
          <w:sz w:val="14"/>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Introduction: </w:t>
      </w:r>
      <w:r w:rsidRPr="0016029E">
        <w:rPr>
          <w:rFonts w:asciiTheme="majorBidi" w:hAnsiTheme="majorBidi" w:cstheme="majorBidi"/>
          <w:sz w:val="26"/>
          <w:szCs w:val="26"/>
        </w:rPr>
        <w:t>Aims and Objectives of Plant taxonomy.</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Systematic in practice: </w:t>
      </w:r>
      <w:r w:rsidRPr="0016029E">
        <w:rPr>
          <w:rFonts w:asciiTheme="majorBidi" w:hAnsiTheme="majorBidi" w:cstheme="majorBidi"/>
          <w:sz w:val="26"/>
          <w:szCs w:val="26"/>
        </w:rPr>
        <w:t xml:space="preserve">Herbarium </w:t>
      </w:r>
      <w:proofErr w:type="gramStart"/>
      <w:r w:rsidRPr="0016029E">
        <w:rPr>
          <w:rFonts w:asciiTheme="majorBidi" w:hAnsiTheme="majorBidi" w:cstheme="majorBidi"/>
          <w:sz w:val="26"/>
          <w:szCs w:val="26"/>
        </w:rPr>
        <w:t>–  Importance</w:t>
      </w:r>
      <w:proofErr w:type="gramEnd"/>
      <w:r w:rsidRPr="0016029E">
        <w:rPr>
          <w:rFonts w:asciiTheme="majorBidi" w:hAnsiTheme="majorBidi" w:cstheme="majorBidi"/>
          <w:sz w:val="26"/>
          <w:szCs w:val="26"/>
        </w:rPr>
        <w:t>, their preparation, role of herbaria.</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Botanical nomenclature: </w:t>
      </w:r>
      <w:r w:rsidRPr="0016029E">
        <w:rPr>
          <w:rFonts w:asciiTheme="majorBidi" w:hAnsiTheme="majorBidi" w:cstheme="majorBidi"/>
          <w:sz w:val="26"/>
          <w:szCs w:val="26"/>
        </w:rPr>
        <w:t xml:space="preserve">Binomial nomenclature; principles and rules; </w:t>
      </w:r>
      <w:proofErr w:type="spellStart"/>
      <w:r w:rsidRPr="0016029E">
        <w:rPr>
          <w:rFonts w:asciiTheme="majorBidi" w:hAnsiTheme="majorBidi" w:cstheme="majorBidi"/>
          <w:sz w:val="26"/>
          <w:szCs w:val="26"/>
        </w:rPr>
        <w:t>typification</w:t>
      </w:r>
      <w:proofErr w:type="spellEnd"/>
      <w:r w:rsidRPr="0016029E">
        <w:rPr>
          <w:rFonts w:asciiTheme="majorBidi" w:hAnsiTheme="majorBidi" w:cstheme="majorBidi"/>
          <w:sz w:val="26"/>
          <w:szCs w:val="26"/>
        </w:rPr>
        <w:t>; principle of priority and its limitations.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System of classification: </w:t>
      </w:r>
      <w:r w:rsidRPr="0016029E">
        <w:rPr>
          <w:rFonts w:asciiTheme="majorBidi" w:hAnsiTheme="majorBidi" w:cstheme="majorBidi"/>
          <w:sz w:val="26"/>
          <w:szCs w:val="26"/>
        </w:rPr>
        <w:t xml:space="preserve">Bentham and Hooker’s system, Hutchinson system and </w:t>
      </w:r>
      <w:proofErr w:type="spellStart"/>
      <w:r w:rsidRPr="0016029E">
        <w:rPr>
          <w:rFonts w:asciiTheme="majorBidi" w:hAnsiTheme="majorBidi" w:cstheme="majorBidi"/>
          <w:sz w:val="26"/>
          <w:szCs w:val="26"/>
        </w:rPr>
        <w:t>Takhtajan’s</w:t>
      </w:r>
      <w:proofErr w:type="spellEnd"/>
      <w:r w:rsidRPr="0016029E">
        <w:rPr>
          <w:rFonts w:asciiTheme="majorBidi" w:hAnsiTheme="majorBidi" w:cstheme="majorBidi"/>
          <w:sz w:val="26"/>
          <w:szCs w:val="26"/>
        </w:rPr>
        <w:t xml:space="preserve"> system.</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Modern trends in Plant taxonomy: </w:t>
      </w:r>
      <w:r w:rsidRPr="0016029E">
        <w:rPr>
          <w:rFonts w:asciiTheme="majorBidi" w:hAnsiTheme="majorBidi" w:cstheme="majorBidi"/>
          <w:sz w:val="26"/>
          <w:szCs w:val="26"/>
        </w:rPr>
        <w:t>Taxonomy in relation to Embryology, Cytology (</w:t>
      </w:r>
      <w:proofErr w:type="spellStart"/>
      <w:r w:rsidRPr="0016029E">
        <w:rPr>
          <w:rFonts w:asciiTheme="majorBidi" w:hAnsiTheme="majorBidi" w:cstheme="majorBidi"/>
          <w:sz w:val="26"/>
          <w:szCs w:val="26"/>
        </w:rPr>
        <w:t>Cytotaxonomy</w:t>
      </w:r>
      <w:proofErr w:type="spellEnd"/>
      <w:r w:rsidRPr="0016029E">
        <w:rPr>
          <w:rFonts w:asciiTheme="majorBidi" w:hAnsiTheme="majorBidi" w:cstheme="majorBidi"/>
          <w:sz w:val="26"/>
          <w:szCs w:val="26"/>
        </w:rPr>
        <w:t>), Chemotaxonomy and Numerical taxonomy.</w:t>
      </w:r>
    </w:p>
    <w:p w:rsidR="008E1CB4" w:rsidRPr="0016029E" w:rsidRDefault="008E1CB4" w:rsidP="008E1CB4">
      <w:pPr>
        <w:spacing w:after="0" w:line="24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Study of important families: </w:t>
      </w:r>
      <w:proofErr w:type="spellStart"/>
      <w:r w:rsidRPr="0016029E">
        <w:rPr>
          <w:rFonts w:asciiTheme="majorBidi" w:hAnsiTheme="majorBidi" w:cstheme="majorBidi"/>
          <w:i/>
          <w:sz w:val="26"/>
          <w:szCs w:val="26"/>
        </w:rPr>
        <w:t>Ranunculaceae</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Acanthaceae</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Apocynaceae</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Verbenaceae</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Rubiaceae</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Lamiaceae</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Euphorbiaceae</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Poaceae</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Cyperaceae</w:t>
      </w:r>
      <w:proofErr w:type="spellEnd"/>
      <w:r w:rsidRPr="0016029E">
        <w:rPr>
          <w:rFonts w:asciiTheme="majorBidi" w:hAnsiTheme="majorBidi" w:cstheme="majorBidi"/>
          <w: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BOT302M – Histology &amp; Anatomy</w:t>
      </w:r>
    </w:p>
    <w:p w:rsidR="008E1CB4" w:rsidRPr="0016029E" w:rsidRDefault="008E1CB4" w:rsidP="008E1CB4">
      <w:pPr>
        <w:spacing w:after="0" w:line="240" w:lineRule="auto"/>
        <w:jc w:val="both"/>
        <w:rPr>
          <w:rFonts w:asciiTheme="majorBidi" w:hAnsiTheme="majorBidi" w:cstheme="majorBidi"/>
          <w:b/>
          <w:sz w:val="12"/>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Tissue: </w:t>
      </w:r>
      <w:proofErr w:type="spellStart"/>
      <w:r w:rsidRPr="0016029E">
        <w:rPr>
          <w:rFonts w:asciiTheme="majorBidi" w:hAnsiTheme="majorBidi" w:cstheme="majorBidi"/>
          <w:sz w:val="26"/>
          <w:szCs w:val="26"/>
        </w:rPr>
        <w:t>Meristematic</w:t>
      </w:r>
      <w:proofErr w:type="spellEnd"/>
      <w:r w:rsidRPr="0016029E">
        <w:rPr>
          <w:rFonts w:asciiTheme="majorBidi" w:hAnsiTheme="majorBidi" w:cstheme="majorBidi"/>
          <w:sz w:val="26"/>
          <w:szCs w:val="26"/>
        </w:rPr>
        <w:t>, simple, complex and mechanical.</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Tissue System: </w:t>
      </w:r>
      <w:r w:rsidRPr="0016029E">
        <w:rPr>
          <w:rFonts w:asciiTheme="majorBidi" w:hAnsiTheme="majorBidi" w:cstheme="majorBidi"/>
          <w:sz w:val="26"/>
          <w:szCs w:val="26"/>
        </w:rPr>
        <w:t>Dermal, ground and vascular tissue system.</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Primary structure: </w:t>
      </w:r>
      <w:r w:rsidRPr="0016029E">
        <w:rPr>
          <w:rFonts w:asciiTheme="majorBidi" w:hAnsiTheme="majorBidi" w:cstheme="majorBidi"/>
          <w:sz w:val="26"/>
          <w:szCs w:val="26"/>
        </w:rPr>
        <w:t xml:space="preserve">Stem and Root of </w:t>
      </w:r>
      <w:proofErr w:type="spellStart"/>
      <w:r w:rsidRPr="0016029E">
        <w:rPr>
          <w:rFonts w:asciiTheme="majorBidi" w:hAnsiTheme="majorBidi" w:cstheme="majorBidi"/>
          <w:sz w:val="26"/>
          <w:szCs w:val="26"/>
        </w:rPr>
        <w:t>Dicotylendons</w:t>
      </w:r>
      <w:proofErr w:type="spellEnd"/>
      <w:r w:rsidRPr="0016029E">
        <w:rPr>
          <w:rFonts w:asciiTheme="majorBidi" w:hAnsiTheme="majorBidi" w:cstheme="majorBidi"/>
          <w:sz w:val="26"/>
          <w:szCs w:val="26"/>
        </w:rPr>
        <w:t xml:space="preserve"> and </w:t>
      </w:r>
      <w:proofErr w:type="spellStart"/>
      <w:r w:rsidRPr="0016029E">
        <w:rPr>
          <w:rFonts w:asciiTheme="majorBidi" w:hAnsiTheme="majorBidi" w:cstheme="majorBidi"/>
          <w:sz w:val="26"/>
          <w:szCs w:val="26"/>
        </w:rPr>
        <w:t>Monocotylendons</w:t>
      </w:r>
      <w:proofErr w:type="spellEnd"/>
      <w:r w:rsidRPr="0016029E">
        <w:rPr>
          <w:rFonts w:asciiTheme="majorBidi" w:hAnsiTheme="majorBidi" w:cstheme="majorBidi"/>
          <w:sz w:val="26"/>
          <w:szCs w:val="26"/>
        </w:rPr>
        <w:t xml:space="preserve">. </w:t>
      </w:r>
      <w:proofErr w:type="gramStart"/>
      <w:r w:rsidRPr="0016029E">
        <w:rPr>
          <w:rFonts w:asciiTheme="majorBidi" w:hAnsiTheme="majorBidi" w:cstheme="majorBidi"/>
          <w:sz w:val="26"/>
          <w:szCs w:val="26"/>
        </w:rPr>
        <w:t xml:space="preserve">Leaf- </w:t>
      </w:r>
      <w:proofErr w:type="spellStart"/>
      <w:r w:rsidRPr="0016029E">
        <w:rPr>
          <w:rFonts w:asciiTheme="majorBidi" w:hAnsiTheme="majorBidi" w:cstheme="majorBidi"/>
          <w:sz w:val="26"/>
          <w:szCs w:val="26"/>
        </w:rPr>
        <w:t>Dorsiventral</w:t>
      </w:r>
      <w:proofErr w:type="spellEnd"/>
      <w:r w:rsidRPr="0016029E">
        <w:rPr>
          <w:rFonts w:asciiTheme="majorBidi" w:hAnsiTheme="majorBidi" w:cstheme="majorBidi"/>
          <w:sz w:val="26"/>
          <w:szCs w:val="26"/>
        </w:rPr>
        <w:t xml:space="preserve"> and Isobilateral.</w:t>
      </w:r>
      <w:proofErr w:type="gramEnd"/>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Cambium: </w:t>
      </w:r>
      <w:r w:rsidRPr="0016029E">
        <w:rPr>
          <w:rFonts w:asciiTheme="majorBidi" w:hAnsiTheme="majorBidi" w:cstheme="majorBidi"/>
          <w:sz w:val="26"/>
          <w:szCs w:val="26"/>
        </w:rPr>
        <w:t>Origin, structure and function.</w:t>
      </w:r>
    </w:p>
    <w:p w:rsidR="008E1CB4" w:rsidRPr="0016029E" w:rsidRDefault="008E1CB4" w:rsidP="008E1CB4">
      <w:pPr>
        <w:spacing w:after="0" w:line="240" w:lineRule="auto"/>
        <w:jc w:val="both"/>
        <w:rPr>
          <w:rFonts w:asciiTheme="majorBidi" w:hAnsiTheme="majorBidi" w:cstheme="majorBidi"/>
          <w:sz w:val="26"/>
          <w:szCs w:val="26"/>
        </w:rPr>
      </w:pPr>
      <w:proofErr w:type="spellStart"/>
      <w:r w:rsidRPr="0016029E">
        <w:rPr>
          <w:rFonts w:asciiTheme="majorBidi" w:hAnsiTheme="majorBidi" w:cstheme="majorBidi"/>
          <w:b/>
          <w:sz w:val="26"/>
          <w:szCs w:val="26"/>
        </w:rPr>
        <w:t>Periderm</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Origin, structure and function.</w:t>
      </w:r>
    </w:p>
    <w:p w:rsidR="008E1CB4" w:rsidRPr="0016029E" w:rsidRDefault="008E1CB4" w:rsidP="008E1CB4">
      <w:pPr>
        <w:spacing w:after="0" w:line="24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Secondary growth: </w:t>
      </w:r>
      <w:proofErr w:type="spellStart"/>
      <w:r w:rsidRPr="0016029E">
        <w:rPr>
          <w:rFonts w:asciiTheme="majorBidi" w:hAnsiTheme="majorBidi" w:cstheme="majorBidi"/>
          <w:sz w:val="26"/>
          <w:szCs w:val="26"/>
        </w:rPr>
        <w:t>Anamolous</w:t>
      </w:r>
      <w:proofErr w:type="spellEnd"/>
      <w:r w:rsidRPr="0016029E">
        <w:rPr>
          <w:rFonts w:asciiTheme="majorBidi" w:hAnsiTheme="majorBidi" w:cstheme="majorBidi"/>
          <w:sz w:val="26"/>
          <w:szCs w:val="26"/>
        </w:rPr>
        <w:t xml:space="preserve"> secondary growth in </w:t>
      </w:r>
      <w:proofErr w:type="spellStart"/>
      <w:r w:rsidRPr="0016029E">
        <w:rPr>
          <w:rFonts w:asciiTheme="majorBidi" w:hAnsiTheme="majorBidi" w:cstheme="majorBidi"/>
          <w:i/>
          <w:sz w:val="26"/>
          <w:szCs w:val="26"/>
        </w:rPr>
        <w:t>Achyranthus</w:t>
      </w:r>
      <w:proofErr w:type="spellEnd"/>
      <w:r w:rsidRPr="0016029E">
        <w:rPr>
          <w:rFonts w:asciiTheme="majorBidi" w:hAnsiTheme="majorBidi" w:cstheme="majorBidi"/>
          <w:i/>
          <w:sz w:val="26"/>
          <w:szCs w:val="26"/>
        </w:rPr>
        <w:t xml:space="preserve">, </w:t>
      </w:r>
      <w:proofErr w:type="spellStart"/>
      <w:r w:rsidRPr="0016029E">
        <w:rPr>
          <w:rFonts w:asciiTheme="majorBidi" w:hAnsiTheme="majorBidi" w:cstheme="majorBidi"/>
          <w:i/>
          <w:sz w:val="26"/>
          <w:szCs w:val="26"/>
        </w:rPr>
        <w:t>Boerhaavia</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r w:rsidRPr="0016029E">
        <w:rPr>
          <w:rFonts w:asciiTheme="majorBidi" w:hAnsiTheme="majorBidi" w:cstheme="majorBidi"/>
          <w:i/>
          <w:sz w:val="26"/>
          <w:szCs w:val="26"/>
        </w:rPr>
        <w:t>Dracaena.</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BOT303M – Plant Pathology</w:t>
      </w:r>
    </w:p>
    <w:p w:rsidR="008E1CB4" w:rsidRPr="0016029E" w:rsidRDefault="008E1CB4" w:rsidP="008E1CB4">
      <w:pPr>
        <w:spacing w:after="0" w:line="240" w:lineRule="auto"/>
        <w:jc w:val="both"/>
        <w:rPr>
          <w:rFonts w:asciiTheme="majorBidi" w:hAnsiTheme="majorBidi" w:cstheme="majorBidi"/>
          <w:b/>
          <w:sz w:val="12"/>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Disease development: </w:t>
      </w:r>
      <w:r w:rsidRPr="0016029E">
        <w:rPr>
          <w:rFonts w:asciiTheme="majorBidi" w:hAnsiTheme="majorBidi" w:cstheme="majorBidi"/>
          <w:sz w:val="26"/>
          <w:szCs w:val="26"/>
        </w:rPr>
        <w:t>Pathogenesis and Host-Parasite relationship.</w:t>
      </w:r>
    </w:p>
    <w:p w:rsidR="008E1CB4" w:rsidRPr="0016029E" w:rsidRDefault="008E1CB4" w:rsidP="008E1CB4">
      <w:pPr>
        <w:spacing w:after="0" w:line="240" w:lineRule="auto"/>
        <w:jc w:val="both"/>
        <w:rPr>
          <w:rFonts w:asciiTheme="majorBidi" w:hAnsiTheme="majorBidi" w:cstheme="majorBidi"/>
          <w:sz w:val="28"/>
          <w:szCs w:val="26"/>
        </w:rPr>
      </w:pPr>
      <w:r w:rsidRPr="0016029E">
        <w:rPr>
          <w:rFonts w:asciiTheme="majorBidi" w:hAnsiTheme="majorBidi" w:cstheme="majorBidi"/>
          <w:b/>
          <w:sz w:val="28"/>
          <w:szCs w:val="26"/>
        </w:rPr>
        <w:t xml:space="preserve">Plant disease epidemiology: </w:t>
      </w:r>
      <w:r w:rsidRPr="0016029E">
        <w:rPr>
          <w:rFonts w:asciiTheme="majorBidi" w:hAnsiTheme="majorBidi" w:cstheme="majorBidi"/>
          <w:sz w:val="28"/>
          <w:szCs w:val="26"/>
        </w:rPr>
        <w:t>Transmission and spread of plant pathogens, disease cycles and epidemics.</w:t>
      </w:r>
    </w:p>
    <w:p w:rsidR="008E1CB4" w:rsidRPr="0016029E" w:rsidRDefault="008E1CB4" w:rsidP="008E1CB4">
      <w:pPr>
        <w:spacing w:after="0" w:line="240" w:lineRule="auto"/>
        <w:jc w:val="both"/>
        <w:rPr>
          <w:rFonts w:asciiTheme="majorBidi" w:hAnsiTheme="majorBidi" w:cstheme="majorBidi"/>
          <w:sz w:val="28"/>
          <w:szCs w:val="26"/>
        </w:rPr>
      </w:pPr>
      <w:proofErr w:type="spellStart"/>
      <w:r w:rsidRPr="0016029E">
        <w:rPr>
          <w:rFonts w:asciiTheme="majorBidi" w:hAnsiTheme="majorBidi" w:cstheme="majorBidi"/>
          <w:b/>
          <w:sz w:val="28"/>
          <w:szCs w:val="26"/>
        </w:rPr>
        <w:t>Defense</w:t>
      </w:r>
      <w:proofErr w:type="spellEnd"/>
      <w:r w:rsidRPr="0016029E">
        <w:rPr>
          <w:rFonts w:asciiTheme="majorBidi" w:hAnsiTheme="majorBidi" w:cstheme="majorBidi"/>
          <w:b/>
          <w:sz w:val="28"/>
          <w:szCs w:val="26"/>
        </w:rPr>
        <w:t xml:space="preserve"> mechanisms: </w:t>
      </w:r>
      <w:r w:rsidRPr="0016029E">
        <w:rPr>
          <w:rFonts w:asciiTheme="majorBidi" w:hAnsiTheme="majorBidi" w:cstheme="majorBidi"/>
          <w:sz w:val="28"/>
          <w:szCs w:val="26"/>
        </w:rPr>
        <w:t xml:space="preserve">Structural and Biochemical </w:t>
      </w:r>
      <w:proofErr w:type="spellStart"/>
      <w:r w:rsidRPr="0016029E">
        <w:rPr>
          <w:rFonts w:asciiTheme="majorBidi" w:hAnsiTheme="majorBidi" w:cstheme="majorBidi"/>
          <w:sz w:val="28"/>
          <w:szCs w:val="26"/>
        </w:rPr>
        <w:t>defense</w:t>
      </w:r>
      <w:proofErr w:type="spellEnd"/>
      <w:r w:rsidRPr="0016029E">
        <w:rPr>
          <w:rFonts w:asciiTheme="majorBidi" w:hAnsiTheme="majorBidi" w:cstheme="majorBidi"/>
          <w:sz w:val="28"/>
          <w:szCs w:val="26"/>
        </w:rPr>
        <w:t>.</w:t>
      </w:r>
    </w:p>
    <w:p w:rsidR="008E1CB4" w:rsidRPr="0016029E" w:rsidRDefault="008E1CB4" w:rsidP="008E1CB4">
      <w:pPr>
        <w:spacing w:after="0" w:line="240" w:lineRule="auto"/>
        <w:jc w:val="both"/>
        <w:rPr>
          <w:rFonts w:asciiTheme="majorBidi" w:hAnsiTheme="majorBidi" w:cstheme="majorBidi"/>
          <w:sz w:val="28"/>
          <w:szCs w:val="26"/>
        </w:rPr>
      </w:pPr>
      <w:r w:rsidRPr="0016029E">
        <w:rPr>
          <w:rFonts w:asciiTheme="majorBidi" w:hAnsiTheme="majorBidi" w:cstheme="majorBidi"/>
          <w:b/>
          <w:sz w:val="28"/>
          <w:szCs w:val="26"/>
        </w:rPr>
        <w:t xml:space="preserve">Plant disease management: </w:t>
      </w:r>
      <w:r w:rsidRPr="0016029E">
        <w:rPr>
          <w:rFonts w:asciiTheme="majorBidi" w:hAnsiTheme="majorBidi" w:cstheme="majorBidi"/>
          <w:sz w:val="28"/>
          <w:szCs w:val="26"/>
        </w:rPr>
        <w:t>Chemical, Biological and Cultural methods.</w:t>
      </w:r>
    </w:p>
    <w:p w:rsidR="008E1CB4" w:rsidRPr="0016029E" w:rsidRDefault="008E1CB4" w:rsidP="008E1CB4">
      <w:pPr>
        <w:spacing w:after="0" w:line="240" w:lineRule="auto"/>
        <w:jc w:val="both"/>
        <w:rPr>
          <w:rFonts w:asciiTheme="majorBidi" w:hAnsiTheme="majorBidi" w:cstheme="majorBidi"/>
          <w:sz w:val="28"/>
          <w:szCs w:val="26"/>
        </w:rPr>
      </w:pPr>
      <w:r w:rsidRPr="0016029E">
        <w:rPr>
          <w:rFonts w:asciiTheme="majorBidi" w:hAnsiTheme="majorBidi" w:cstheme="majorBidi"/>
          <w:b/>
          <w:sz w:val="28"/>
          <w:szCs w:val="26"/>
        </w:rPr>
        <w:t xml:space="preserve">Plant Diseases: </w:t>
      </w:r>
      <w:r w:rsidRPr="0016029E">
        <w:rPr>
          <w:rFonts w:asciiTheme="majorBidi" w:hAnsiTheme="majorBidi" w:cstheme="majorBidi"/>
          <w:sz w:val="28"/>
          <w:szCs w:val="26"/>
        </w:rPr>
        <w:t xml:space="preserve">A general account of late blight of potato, Early blight of potato, Citrus Canker, Red rot of sugarcane, Loose smut of wheat, Rust of wheat, Bacterial blight of rice, TMV, Leaf curl of papaya, Yellow vain mosaic of </w:t>
      </w:r>
      <w:proofErr w:type="spellStart"/>
      <w:r w:rsidRPr="0016029E">
        <w:rPr>
          <w:rFonts w:asciiTheme="majorBidi" w:hAnsiTheme="majorBidi" w:cstheme="majorBidi"/>
          <w:sz w:val="28"/>
          <w:szCs w:val="26"/>
        </w:rPr>
        <w:t>Bhindi</w:t>
      </w:r>
      <w:proofErr w:type="spellEnd"/>
      <w:r w:rsidRPr="0016029E">
        <w:rPr>
          <w:rFonts w:asciiTheme="majorBidi" w:hAnsiTheme="majorBidi" w:cstheme="majorBidi"/>
          <w:sz w:val="28"/>
          <w:szCs w:val="26"/>
        </w:rPr>
        <w:t xml:space="preserve"> and Little leaf of </w:t>
      </w:r>
      <w:proofErr w:type="spellStart"/>
      <w:r w:rsidRPr="0016029E">
        <w:rPr>
          <w:rFonts w:asciiTheme="majorBidi" w:hAnsiTheme="majorBidi" w:cstheme="majorBidi"/>
          <w:sz w:val="28"/>
          <w:szCs w:val="26"/>
        </w:rPr>
        <w:t>Brinjal</w:t>
      </w:r>
      <w:proofErr w:type="spellEnd"/>
      <w:r w:rsidRPr="0016029E">
        <w:rPr>
          <w:rFonts w:asciiTheme="majorBidi" w:hAnsiTheme="majorBidi" w:cstheme="majorBidi"/>
          <w:sz w:val="28"/>
          <w:szCs w:val="26"/>
        </w:rPr>
        <w:t>.</w:t>
      </w:r>
    </w:p>
    <w:p w:rsidR="008E1CB4" w:rsidRPr="0016029E" w:rsidRDefault="008E1CB4" w:rsidP="008E1CB4">
      <w:pPr>
        <w:spacing w:after="0" w:line="240" w:lineRule="auto"/>
        <w:jc w:val="both"/>
        <w:rPr>
          <w:rFonts w:asciiTheme="majorBidi" w:hAnsiTheme="majorBidi" w:cstheme="majorBidi"/>
          <w:sz w:val="28"/>
          <w:szCs w:val="26"/>
        </w:rPr>
      </w:pPr>
    </w:p>
    <w:p w:rsidR="008E1CB4" w:rsidRPr="0016029E" w:rsidRDefault="008E1CB4" w:rsidP="008E1CB4">
      <w:pPr>
        <w:spacing w:after="0" w:line="240" w:lineRule="auto"/>
        <w:jc w:val="both"/>
        <w:rPr>
          <w:rFonts w:asciiTheme="majorBidi" w:hAnsiTheme="majorBidi" w:cstheme="majorBidi"/>
          <w:b/>
          <w:sz w:val="28"/>
          <w:szCs w:val="26"/>
          <w:u w:val="single"/>
        </w:rPr>
      </w:pPr>
      <w:r w:rsidRPr="0016029E">
        <w:rPr>
          <w:rFonts w:asciiTheme="majorBidi" w:hAnsiTheme="majorBidi" w:cstheme="majorBidi"/>
          <w:b/>
          <w:sz w:val="28"/>
          <w:szCs w:val="26"/>
          <w:u w:val="single"/>
        </w:rPr>
        <w:t>Practical – (Based on Paper BOT301M</w:t>
      </w:r>
      <w:proofErr w:type="gramStart"/>
      <w:r w:rsidRPr="0016029E">
        <w:rPr>
          <w:rFonts w:asciiTheme="majorBidi" w:hAnsiTheme="majorBidi" w:cstheme="majorBidi"/>
          <w:b/>
          <w:sz w:val="28"/>
          <w:szCs w:val="26"/>
          <w:u w:val="single"/>
        </w:rPr>
        <w:t>,  BOT302M</w:t>
      </w:r>
      <w:proofErr w:type="gramEnd"/>
      <w:r w:rsidRPr="0016029E">
        <w:rPr>
          <w:rFonts w:asciiTheme="majorBidi" w:hAnsiTheme="majorBidi" w:cstheme="majorBidi"/>
          <w:b/>
          <w:sz w:val="28"/>
          <w:szCs w:val="26"/>
          <w:u w:val="single"/>
        </w:rPr>
        <w:t xml:space="preserve"> &amp; BOT303M)</w:t>
      </w:r>
    </w:p>
    <w:p w:rsidR="008E1CB4" w:rsidRPr="0016029E" w:rsidRDefault="008E1CB4" w:rsidP="008E1CB4">
      <w:pPr>
        <w:rPr>
          <w:rFonts w:asciiTheme="majorBidi" w:hAnsiTheme="majorBidi" w:cstheme="majorBidi"/>
          <w:b/>
          <w:sz w:val="28"/>
          <w:szCs w:val="26"/>
          <w:u w:val="single"/>
        </w:rPr>
      </w:pPr>
      <w:r w:rsidRPr="0016029E">
        <w:rPr>
          <w:rFonts w:asciiTheme="majorBidi" w:hAnsiTheme="majorBidi" w:cstheme="majorBidi"/>
          <w:b/>
          <w:sz w:val="28"/>
          <w:szCs w:val="26"/>
          <w:u w:val="single"/>
        </w:rPr>
        <w:br w:type="page"/>
      </w:r>
    </w:p>
    <w:p w:rsidR="008E1CB4" w:rsidRPr="0016029E" w:rsidRDefault="008E1CB4" w:rsidP="008E1CB4">
      <w:pPr>
        <w:spacing w:after="0" w:line="240" w:lineRule="auto"/>
        <w:jc w:val="center"/>
        <w:rPr>
          <w:rFonts w:asciiTheme="majorBidi" w:hAnsiTheme="majorBidi" w:cstheme="majorBidi"/>
          <w:b/>
          <w:sz w:val="28"/>
          <w:u w:val="single"/>
        </w:rPr>
      </w:pPr>
      <w:r w:rsidRPr="0016029E">
        <w:rPr>
          <w:rFonts w:asciiTheme="majorBidi" w:hAnsiTheme="majorBidi" w:cstheme="majorBidi"/>
          <w:b/>
          <w:sz w:val="28"/>
          <w:u w:val="single"/>
        </w:rPr>
        <w:lastRenderedPageBreak/>
        <w:t>SEMESTER – IV</w:t>
      </w:r>
    </w:p>
    <w:p w:rsidR="008E1CB4" w:rsidRPr="0016029E" w:rsidRDefault="008E1CB4" w:rsidP="008E1CB4">
      <w:pPr>
        <w:spacing w:after="0" w:line="240" w:lineRule="auto"/>
        <w:jc w:val="center"/>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BOT401M – Embryology &amp; Economic Botany</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Embryology</w:t>
      </w: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proofErr w:type="spellStart"/>
      <w:r w:rsidRPr="0016029E">
        <w:rPr>
          <w:rFonts w:asciiTheme="majorBidi" w:hAnsiTheme="majorBidi" w:cstheme="majorBidi"/>
          <w:b/>
          <w:sz w:val="26"/>
          <w:szCs w:val="26"/>
        </w:rPr>
        <w:t>Sporogenesis</w:t>
      </w:r>
      <w:proofErr w:type="spellEnd"/>
      <w:r w:rsidRPr="0016029E">
        <w:rPr>
          <w:rFonts w:asciiTheme="majorBidi" w:hAnsiTheme="majorBidi" w:cstheme="majorBidi"/>
          <w:b/>
          <w:sz w:val="26"/>
          <w:szCs w:val="26"/>
        </w:rPr>
        <w:t xml:space="preserve">: </w:t>
      </w:r>
      <w:proofErr w:type="spellStart"/>
      <w:r w:rsidRPr="0016029E">
        <w:rPr>
          <w:rFonts w:asciiTheme="majorBidi" w:hAnsiTheme="majorBidi" w:cstheme="majorBidi"/>
          <w:sz w:val="26"/>
          <w:szCs w:val="26"/>
        </w:rPr>
        <w:t>Microsporogenesis</w:t>
      </w:r>
      <w:proofErr w:type="spellEnd"/>
      <w:r w:rsidRPr="0016029E">
        <w:rPr>
          <w:rFonts w:asciiTheme="majorBidi" w:hAnsiTheme="majorBidi" w:cstheme="majorBidi"/>
          <w:sz w:val="26"/>
          <w:szCs w:val="26"/>
        </w:rPr>
        <w:t xml:space="preserve"> and </w:t>
      </w:r>
      <w:proofErr w:type="spellStart"/>
      <w:r w:rsidRPr="0016029E">
        <w:rPr>
          <w:rFonts w:asciiTheme="majorBidi" w:hAnsiTheme="majorBidi" w:cstheme="majorBidi"/>
          <w:sz w:val="26"/>
          <w:szCs w:val="26"/>
        </w:rPr>
        <w:t>Megasporogenesis</w:t>
      </w:r>
      <w:proofErr w:type="spellEnd"/>
      <w:r w:rsidRPr="0016029E">
        <w:rPr>
          <w:rFonts w:asciiTheme="majorBidi" w:hAnsiTheme="majorBidi" w:cstheme="majorBid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roofErr w:type="spellStart"/>
      <w:r w:rsidRPr="0016029E">
        <w:rPr>
          <w:rFonts w:asciiTheme="majorBidi" w:hAnsiTheme="majorBidi" w:cstheme="majorBidi"/>
          <w:b/>
          <w:sz w:val="26"/>
          <w:szCs w:val="26"/>
        </w:rPr>
        <w:t>Gametogenesis</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 xml:space="preserve">Male and Female gametophyte. </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Fertilization: </w:t>
      </w:r>
      <w:r w:rsidRPr="0016029E">
        <w:rPr>
          <w:rFonts w:asciiTheme="majorBidi" w:hAnsiTheme="majorBidi" w:cstheme="majorBidi"/>
          <w:sz w:val="26"/>
          <w:szCs w:val="26"/>
        </w:rPr>
        <w:t>Fertilization and double fertilization.</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Embryogenesis: </w:t>
      </w:r>
      <w:r w:rsidRPr="0016029E">
        <w:rPr>
          <w:rFonts w:asciiTheme="majorBidi" w:hAnsiTheme="majorBidi" w:cstheme="majorBidi"/>
          <w:sz w:val="26"/>
          <w:szCs w:val="26"/>
        </w:rPr>
        <w:t xml:space="preserve">Embryo development in </w:t>
      </w:r>
      <w:proofErr w:type="spellStart"/>
      <w:r w:rsidRPr="0016029E">
        <w:rPr>
          <w:rFonts w:asciiTheme="majorBidi" w:hAnsiTheme="majorBidi" w:cstheme="majorBidi"/>
          <w:sz w:val="26"/>
          <w:szCs w:val="26"/>
        </w:rPr>
        <w:t>Dicot</w:t>
      </w:r>
      <w:proofErr w:type="spellEnd"/>
      <w:r w:rsidRPr="0016029E">
        <w:rPr>
          <w:rFonts w:asciiTheme="majorBidi" w:hAnsiTheme="majorBidi" w:cstheme="majorBidi"/>
          <w:sz w:val="26"/>
          <w:szCs w:val="26"/>
        </w:rPr>
        <w:t xml:space="preserve"> and Monocot.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Endosperm: </w:t>
      </w:r>
      <w:r w:rsidRPr="0016029E">
        <w:rPr>
          <w:rFonts w:asciiTheme="majorBidi" w:hAnsiTheme="majorBidi" w:cstheme="majorBidi"/>
          <w:sz w:val="26"/>
          <w:szCs w:val="26"/>
        </w:rPr>
        <w:t xml:space="preserve">Types, structure and function, </w:t>
      </w:r>
      <w:proofErr w:type="spellStart"/>
      <w:r w:rsidRPr="0016029E">
        <w:rPr>
          <w:rFonts w:asciiTheme="majorBidi" w:hAnsiTheme="majorBidi" w:cstheme="majorBidi"/>
          <w:sz w:val="26"/>
          <w:szCs w:val="26"/>
        </w:rPr>
        <w:t>polyembryony</w:t>
      </w:r>
      <w:proofErr w:type="spellEnd"/>
      <w:r w:rsidRPr="0016029E">
        <w:rPr>
          <w:rFonts w:asciiTheme="majorBidi" w:hAnsiTheme="majorBidi" w:cstheme="majorBid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Economic Botany</w:t>
      </w: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Food plants: </w:t>
      </w:r>
      <w:r w:rsidRPr="0016029E">
        <w:rPr>
          <w:rFonts w:asciiTheme="majorBidi" w:hAnsiTheme="majorBidi" w:cstheme="majorBidi"/>
          <w:sz w:val="26"/>
          <w:szCs w:val="26"/>
        </w:rPr>
        <w:t xml:space="preserve">A general account of Cereals (Wheat, Rice &amp; Maize), Pulses (Pigeon pea, Gram, Black Gram, Green Gram &amp; Lentil) </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Oil yielding sources: </w:t>
      </w:r>
      <w:r w:rsidRPr="0016029E">
        <w:rPr>
          <w:rFonts w:asciiTheme="majorBidi" w:hAnsiTheme="majorBidi" w:cstheme="majorBidi"/>
          <w:sz w:val="26"/>
          <w:szCs w:val="26"/>
        </w:rPr>
        <w:t xml:space="preserve">Edible (Mustard, Sunflower, Sesame &amp; Soya bean) and Non edible (Castor, </w:t>
      </w:r>
      <w:proofErr w:type="spellStart"/>
      <w:r w:rsidRPr="0016029E">
        <w:rPr>
          <w:rFonts w:asciiTheme="majorBidi" w:hAnsiTheme="majorBidi" w:cstheme="majorBidi"/>
          <w:sz w:val="26"/>
          <w:szCs w:val="26"/>
        </w:rPr>
        <w:t>Karanj</w:t>
      </w:r>
      <w:proofErr w:type="spellEnd"/>
      <w:r w:rsidRPr="0016029E">
        <w:rPr>
          <w:rFonts w:asciiTheme="majorBidi" w:hAnsiTheme="majorBidi" w:cstheme="majorBidi"/>
          <w:sz w:val="26"/>
          <w:szCs w:val="26"/>
        </w:rPr>
        <w:t>, Eucalyptus &amp; Lemongrass).</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Plant </w:t>
      </w:r>
      <w:proofErr w:type="spellStart"/>
      <w:r w:rsidRPr="0016029E">
        <w:rPr>
          <w:rFonts w:asciiTheme="majorBidi" w:hAnsiTheme="majorBidi" w:cstheme="majorBidi"/>
          <w:b/>
          <w:sz w:val="26"/>
          <w:szCs w:val="26"/>
        </w:rPr>
        <w:t>fibers</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 xml:space="preserve">A general account of common </w:t>
      </w:r>
      <w:proofErr w:type="spellStart"/>
      <w:r w:rsidRPr="0016029E">
        <w:rPr>
          <w:rFonts w:asciiTheme="majorBidi" w:hAnsiTheme="majorBidi" w:cstheme="majorBidi"/>
          <w:sz w:val="26"/>
          <w:szCs w:val="26"/>
        </w:rPr>
        <w:t>fiber</w:t>
      </w:r>
      <w:proofErr w:type="spellEnd"/>
      <w:r w:rsidRPr="0016029E">
        <w:rPr>
          <w:rFonts w:asciiTheme="majorBidi" w:hAnsiTheme="majorBidi" w:cstheme="majorBidi"/>
          <w:sz w:val="26"/>
          <w:szCs w:val="26"/>
        </w:rPr>
        <w:t xml:space="preserve"> plants (Cotton, Jute, Bamboos, Flax and </w:t>
      </w:r>
      <w:proofErr w:type="spellStart"/>
      <w:r w:rsidRPr="0016029E">
        <w:rPr>
          <w:rFonts w:asciiTheme="majorBidi" w:hAnsiTheme="majorBidi" w:cstheme="majorBidi"/>
          <w:sz w:val="26"/>
          <w:szCs w:val="26"/>
        </w:rPr>
        <w:t>Patson</w:t>
      </w:r>
      <w:proofErr w:type="spellEnd"/>
      <w:r w:rsidRPr="0016029E">
        <w:rPr>
          <w:rFonts w:asciiTheme="majorBidi" w:hAnsiTheme="majorBidi" w:cstheme="majorBid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Timber: </w:t>
      </w:r>
      <w:r w:rsidRPr="0016029E">
        <w:rPr>
          <w:rFonts w:asciiTheme="majorBidi" w:hAnsiTheme="majorBidi" w:cstheme="majorBidi"/>
          <w:sz w:val="26"/>
          <w:szCs w:val="26"/>
        </w:rPr>
        <w:t xml:space="preserve">A general account (Sal, Teak, </w:t>
      </w:r>
      <w:proofErr w:type="spellStart"/>
      <w:r w:rsidRPr="0016029E">
        <w:rPr>
          <w:rFonts w:asciiTheme="majorBidi" w:hAnsiTheme="majorBidi" w:cstheme="majorBidi"/>
          <w:sz w:val="26"/>
          <w:szCs w:val="26"/>
        </w:rPr>
        <w:t>Sissoo</w:t>
      </w:r>
      <w:proofErr w:type="spellEnd"/>
      <w:r w:rsidRPr="0016029E">
        <w:rPr>
          <w:rFonts w:asciiTheme="majorBidi" w:hAnsiTheme="majorBidi" w:cstheme="majorBidi"/>
          <w:sz w:val="26"/>
          <w:szCs w:val="26"/>
        </w:rPr>
        <w:t xml:space="preserve">, </w:t>
      </w:r>
      <w:proofErr w:type="spellStart"/>
      <w:proofErr w:type="gramStart"/>
      <w:r w:rsidRPr="0016029E">
        <w:rPr>
          <w:rFonts w:asciiTheme="majorBidi" w:hAnsiTheme="majorBidi" w:cstheme="majorBidi"/>
          <w:sz w:val="26"/>
          <w:szCs w:val="26"/>
        </w:rPr>
        <w:t>Siris</w:t>
      </w:r>
      <w:proofErr w:type="spellEnd"/>
      <w:proofErr w:type="gramEnd"/>
      <w:r w:rsidRPr="0016029E">
        <w:rPr>
          <w:rFonts w:asciiTheme="majorBidi" w:hAnsiTheme="majorBidi" w:cstheme="majorBidi"/>
          <w:sz w:val="26"/>
          <w:szCs w:val="26"/>
        </w:rPr>
        <w:t xml:space="preserve"> &amp; </w:t>
      </w:r>
      <w:proofErr w:type="spellStart"/>
      <w:r w:rsidRPr="0016029E">
        <w:rPr>
          <w:rFonts w:asciiTheme="majorBidi" w:hAnsiTheme="majorBidi" w:cstheme="majorBidi"/>
          <w:sz w:val="26"/>
          <w:szCs w:val="26"/>
        </w:rPr>
        <w:t>Gambhar</w:t>
      </w:r>
      <w:proofErr w:type="spellEnd"/>
      <w:r w:rsidRPr="0016029E">
        <w:rPr>
          <w:rFonts w:asciiTheme="majorBidi" w:hAnsiTheme="majorBidi" w:cstheme="majorBid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Medicinal plants: </w:t>
      </w:r>
      <w:r w:rsidRPr="0016029E">
        <w:rPr>
          <w:rFonts w:asciiTheme="majorBidi" w:hAnsiTheme="majorBidi" w:cstheme="majorBidi"/>
          <w:sz w:val="26"/>
          <w:szCs w:val="26"/>
        </w:rPr>
        <w:t>A brief account of common medicinal Plants of Jharkhand (</w:t>
      </w:r>
      <w:proofErr w:type="spellStart"/>
      <w:r w:rsidRPr="0016029E">
        <w:rPr>
          <w:rFonts w:asciiTheme="majorBidi" w:hAnsiTheme="majorBidi" w:cstheme="majorBidi"/>
          <w:sz w:val="26"/>
          <w:szCs w:val="26"/>
        </w:rPr>
        <w:t>Ashwagandha</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Sarpgandha</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Kalmegh</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Centella</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Arjuna</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Adhatoda</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Tulsi</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Nux-vomica</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Triphala</w:t>
      </w:r>
      <w:proofErr w:type="spellEnd"/>
      <w:r w:rsidRPr="0016029E">
        <w:rPr>
          <w:rFonts w:asciiTheme="majorBidi" w:hAnsiTheme="majorBidi" w:cstheme="majorBidi"/>
          <w:sz w:val="26"/>
          <w:szCs w:val="26"/>
        </w:rPr>
        <w:t xml:space="preserve"> &amp; </w:t>
      </w:r>
      <w:proofErr w:type="spellStart"/>
      <w:r w:rsidRPr="0016029E">
        <w:rPr>
          <w:rFonts w:asciiTheme="majorBidi" w:hAnsiTheme="majorBidi" w:cstheme="majorBidi"/>
          <w:sz w:val="26"/>
          <w:szCs w:val="26"/>
        </w:rPr>
        <w:t>Chitrak</w:t>
      </w:r>
      <w:proofErr w:type="spellEnd"/>
      <w:r w:rsidRPr="0016029E">
        <w:rPr>
          <w:rFonts w:asciiTheme="majorBidi" w:hAnsiTheme="majorBidi" w:cstheme="majorBid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8"/>
          <w:szCs w:val="26"/>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BOT402M – Cell Biology</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Cellular organization: </w:t>
      </w:r>
      <w:r w:rsidRPr="0016029E">
        <w:rPr>
          <w:rFonts w:asciiTheme="majorBidi" w:hAnsiTheme="majorBidi" w:cstheme="majorBidi"/>
          <w:sz w:val="26"/>
          <w:szCs w:val="26"/>
        </w:rPr>
        <w:t>Structure and function of Plasma membrane, Cell wall, Nucleus, Chloroplast, Mitochondria, Golgi complex, Endoplasmic reticulum and Ribosome.</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Cell Division: </w:t>
      </w:r>
      <w:r w:rsidRPr="0016029E">
        <w:rPr>
          <w:rFonts w:asciiTheme="majorBidi" w:hAnsiTheme="majorBidi" w:cstheme="majorBidi"/>
          <w:sz w:val="26"/>
          <w:szCs w:val="26"/>
        </w:rPr>
        <w:t>Mitosis and Meiosis.</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Chromosome: </w:t>
      </w:r>
      <w:r w:rsidRPr="0016029E">
        <w:rPr>
          <w:rFonts w:asciiTheme="majorBidi" w:hAnsiTheme="majorBidi" w:cstheme="majorBidi"/>
          <w:sz w:val="26"/>
          <w:szCs w:val="26"/>
        </w:rPr>
        <w:t xml:space="preserve">Morphology, structure, </w:t>
      </w:r>
      <w:proofErr w:type="spellStart"/>
      <w:r w:rsidRPr="0016029E">
        <w:rPr>
          <w:rFonts w:asciiTheme="majorBidi" w:hAnsiTheme="majorBidi" w:cstheme="majorBidi"/>
          <w:sz w:val="26"/>
          <w:szCs w:val="26"/>
        </w:rPr>
        <w:t>nucleosome</w:t>
      </w:r>
      <w:proofErr w:type="spellEnd"/>
      <w:r w:rsidRPr="0016029E">
        <w:rPr>
          <w:rFonts w:asciiTheme="majorBidi" w:hAnsiTheme="majorBidi" w:cstheme="majorBidi"/>
          <w:sz w:val="26"/>
          <w:szCs w:val="26"/>
        </w:rPr>
        <w:t xml:space="preserve"> model, chemical composition, salivary </w:t>
      </w:r>
      <w:proofErr w:type="spellStart"/>
      <w:r w:rsidRPr="0016029E">
        <w:rPr>
          <w:rFonts w:asciiTheme="majorBidi" w:hAnsiTheme="majorBidi" w:cstheme="majorBidi"/>
          <w:sz w:val="26"/>
          <w:szCs w:val="26"/>
        </w:rPr>
        <w:t>lampbrush</w:t>
      </w:r>
      <w:proofErr w:type="spellEnd"/>
      <w:r w:rsidRPr="0016029E">
        <w:rPr>
          <w:rFonts w:asciiTheme="majorBidi" w:hAnsiTheme="majorBidi" w:cstheme="majorBidi"/>
          <w:sz w:val="26"/>
          <w:szCs w:val="26"/>
        </w:rPr>
        <w:t xml:space="preserve"> and β-chromosome.</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rPr>
          <w:rFonts w:asciiTheme="majorBidi" w:hAnsiTheme="majorBidi" w:cstheme="majorBidi"/>
          <w:sz w:val="26"/>
          <w:szCs w:val="26"/>
        </w:rPr>
      </w:pPr>
      <w:r w:rsidRPr="0016029E">
        <w:rPr>
          <w:rFonts w:asciiTheme="majorBidi" w:hAnsiTheme="majorBidi" w:cstheme="majorBidi"/>
          <w:sz w:val="26"/>
          <w:szCs w:val="26"/>
        </w:rPr>
        <w:br w:type="page"/>
      </w: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lastRenderedPageBreak/>
        <w:t>BOT403M – Physiology &amp; Metabolism</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Physiology</w:t>
      </w: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Plant – Water relation: </w:t>
      </w:r>
      <w:r w:rsidRPr="0016029E">
        <w:rPr>
          <w:rFonts w:asciiTheme="majorBidi" w:hAnsiTheme="majorBidi" w:cstheme="majorBidi"/>
          <w:sz w:val="26"/>
          <w:szCs w:val="26"/>
        </w:rPr>
        <w:t xml:space="preserve">Diffusion and osmosis; water potential and chemical potential; absorption of water; Ascent of sap; transpiration and its significance; mechanism of </w:t>
      </w:r>
      <w:proofErr w:type="spellStart"/>
      <w:r w:rsidRPr="0016029E">
        <w:rPr>
          <w:rFonts w:asciiTheme="majorBidi" w:hAnsiTheme="majorBidi" w:cstheme="majorBidi"/>
          <w:sz w:val="26"/>
          <w:szCs w:val="26"/>
        </w:rPr>
        <w:t>stomatal</w:t>
      </w:r>
      <w:proofErr w:type="spellEnd"/>
      <w:r w:rsidRPr="0016029E">
        <w:rPr>
          <w:rFonts w:asciiTheme="majorBidi" w:hAnsiTheme="majorBidi" w:cstheme="majorBidi"/>
          <w:sz w:val="26"/>
          <w:szCs w:val="26"/>
        </w:rPr>
        <w:t xml:space="preserve"> movement.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Mineral nutrition: </w:t>
      </w:r>
      <w:r w:rsidRPr="0016029E">
        <w:rPr>
          <w:rFonts w:asciiTheme="majorBidi" w:hAnsiTheme="majorBidi" w:cstheme="majorBidi"/>
          <w:sz w:val="26"/>
          <w:szCs w:val="26"/>
        </w:rPr>
        <w:t xml:space="preserve">Role of macro and micro nutrients in plants. </w:t>
      </w:r>
      <w:proofErr w:type="gramStart"/>
      <w:r w:rsidRPr="0016029E">
        <w:rPr>
          <w:rFonts w:asciiTheme="majorBidi" w:hAnsiTheme="majorBidi" w:cstheme="majorBidi"/>
          <w:sz w:val="26"/>
          <w:szCs w:val="26"/>
        </w:rPr>
        <w:t>Translocation of solutes, mechanism of mineral salt absorption.</w:t>
      </w:r>
      <w:proofErr w:type="gramEnd"/>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Metabolism</w:t>
      </w: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Photosynthesis: </w:t>
      </w:r>
      <w:r w:rsidRPr="0016029E">
        <w:rPr>
          <w:rFonts w:asciiTheme="majorBidi" w:hAnsiTheme="majorBidi" w:cstheme="majorBidi"/>
          <w:sz w:val="26"/>
          <w:szCs w:val="26"/>
        </w:rPr>
        <w:t xml:space="preserve">Photochemical reactions; </w:t>
      </w:r>
      <w:proofErr w:type="spellStart"/>
      <w:r w:rsidRPr="0016029E">
        <w:rPr>
          <w:rFonts w:asciiTheme="majorBidi" w:hAnsiTheme="majorBidi" w:cstheme="majorBidi"/>
          <w:sz w:val="26"/>
          <w:szCs w:val="26"/>
        </w:rPr>
        <w:t>Photophosphorylation</w:t>
      </w:r>
      <w:proofErr w:type="spellEnd"/>
      <w:r w:rsidRPr="0016029E">
        <w:rPr>
          <w:rFonts w:asciiTheme="majorBidi" w:hAnsiTheme="majorBidi" w:cstheme="majorBidi"/>
          <w:sz w:val="26"/>
          <w:szCs w:val="26"/>
        </w:rPr>
        <w:t>; Calvin cycle; C4 cycle and Photorespiration.</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Respiration: </w:t>
      </w:r>
      <w:proofErr w:type="spellStart"/>
      <w:r w:rsidRPr="0016029E">
        <w:rPr>
          <w:rFonts w:asciiTheme="majorBidi" w:hAnsiTheme="majorBidi" w:cstheme="majorBidi"/>
          <w:sz w:val="26"/>
          <w:szCs w:val="26"/>
        </w:rPr>
        <w:t>Glycosis</w:t>
      </w:r>
      <w:proofErr w:type="spellEnd"/>
      <w:r w:rsidRPr="0016029E">
        <w:rPr>
          <w:rFonts w:asciiTheme="majorBidi" w:hAnsiTheme="majorBidi" w:cstheme="majorBidi"/>
          <w:sz w:val="26"/>
          <w:szCs w:val="26"/>
        </w:rPr>
        <w:t xml:space="preserve">; TCA cycle; Oxidative </w:t>
      </w:r>
      <w:proofErr w:type="spellStart"/>
      <w:r w:rsidRPr="0016029E">
        <w:rPr>
          <w:rFonts w:asciiTheme="majorBidi" w:hAnsiTheme="majorBidi" w:cstheme="majorBidi"/>
          <w:sz w:val="26"/>
          <w:szCs w:val="26"/>
        </w:rPr>
        <w:t>Phosphorylation</w:t>
      </w:r>
      <w:proofErr w:type="spellEnd"/>
      <w:r w:rsidRPr="0016029E">
        <w:rPr>
          <w:rFonts w:asciiTheme="majorBidi" w:hAnsiTheme="majorBidi" w:cstheme="majorBidi"/>
          <w:sz w:val="26"/>
          <w:szCs w:val="26"/>
        </w:rPr>
        <w:t>; Pentose Phosphate Pathway.</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Nitrogen metabolism: </w:t>
      </w:r>
      <w:r w:rsidRPr="0016029E">
        <w:rPr>
          <w:rFonts w:asciiTheme="majorBidi" w:hAnsiTheme="majorBidi" w:cstheme="majorBidi"/>
          <w:sz w:val="26"/>
          <w:szCs w:val="26"/>
        </w:rPr>
        <w:t>Biological nitrogen fixation; reduction of nitrate into ammonia.</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Growth and development: </w:t>
      </w:r>
      <w:r w:rsidRPr="0016029E">
        <w:rPr>
          <w:rFonts w:asciiTheme="majorBidi" w:hAnsiTheme="majorBidi" w:cstheme="majorBidi"/>
          <w:sz w:val="26"/>
          <w:szCs w:val="26"/>
        </w:rPr>
        <w:t xml:space="preserve">General aspects of growth; Physiology of </w:t>
      </w:r>
      <w:proofErr w:type="spellStart"/>
      <w:r w:rsidRPr="0016029E">
        <w:rPr>
          <w:rFonts w:asciiTheme="majorBidi" w:hAnsiTheme="majorBidi" w:cstheme="majorBidi"/>
          <w:sz w:val="26"/>
          <w:szCs w:val="26"/>
        </w:rPr>
        <w:t>Photoperiodism</w:t>
      </w:r>
      <w:proofErr w:type="spellEnd"/>
      <w:r w:rsidRPr="0016029E">
        <w:rPr>
          <w:rFonts w:asciiTheme="majorBidi" w:hAnsiTheme="majorBidi" w:cstheme="majorBidi"/>
          <w:sz w:val="26"/>
          <w:szCs w:val="26"/>
        </w:rPr>
        <w:t xml:space="preserve"> and </w:t>
      </w:r>
      <w:proofErr w:type="spellStart"/>
      <w:r w:rsidRPr="0016029E">
        <w:rPr>
          <w:rFonts w:asciiTheme="majorBidi" w:hAnsiTheme="majorBidi" w:cstheme="majorBidi"/>
          <w:sz w:val="26"/>
          <w:szCs w:val="26"/>
        </w:rPr>
        <w:t>vernalization</w:t>
      </w:r>
      <w:proofErr w:type="spellEnd"/>
      <w:r w:rsidRPr="0016029E">
        <w:rPr>
          <w:rFonts w:asciiTheme="majorBidi" w:hAnsiTheme="majorBidi" w:cstheme="majorBid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Physiology of seed dormancy and germination: </w:t>
      </w:r>
      <w:r w:rsidRPr="0016029E">
        <w:rPr>
          <w:rFonts w:asciiTheme="majorBidi" w:hAnsiTheme="majorBidi" w:cstheme="majorBidi"/>
          <w:sz w:val="26"/>
          <w:szCs w:val="26"/>
        </w:rPr>
        <w:t xml:space="preserve">Role and mechanism of action of the </w:t>
      </w:r>
      <w:proofErr w:type="spellStart"/>
      <w:r w:rsidRPr="0016029E">
        <w:rPr>
          <w:rFonts w:asciiTheme="majorBidi" w:hAnsiTheme="majorBidi" w:cstheme="majorBidi"/>
          <w:sz w:val="26"/>
          <w:szCs w:val="26"/>
        </w:rPr>
        <w:t>Phytohormones</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Auxin</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Cytokinins</w:t>
      </w:r>
      <w:proofErr w:type="spellEnd"/>
      <w:r w:rsidRPr="0016029E">
        <w:rPr>
          <w:rFonts w:asciiTheme="majorBidi" w:hAnsiTheme="majorBidi" w:cstheme="majorBidi"/>
          <w:sz w:val="26"/>
          <w:szCs w:val="26"/>
        </w:rPr>
        <w:t xml:space="preserve"> and Gibberellins. </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Practical (Based on Paper BOT401M, BOT402M &amp; BOT403M</w:t>
      </w: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rPr>
          <w:rFonts w:asciiTheme="majorBidi" w:hAnsiTheme="majorBidi" w:cstheme="majorBidi"/>
          <w:b/>
          <w:sz w:val="26"/>
          <w:szCs w:val="26"/>
          <w:u w:val="single"/>
        </w:rPr>
      </w:pPr>
      <w:r w:rsidRPr="0016029E">
        <w:rPr>
          <w:rFonts w:asciiTheme="majorBidi" w:hAnsiTheme="majorBidi" w:cstheme="majorBidi"/>
          <w:b/>
          <w:sz w:val="26"/>
          <w:szCs w:val="26"/>
          <w:u w:val="single"/>
        </w:rPr>
        <w:br w:type="page"/>
      </w:r>
    </w:p>
    <w:p w:rsidR="008E1CB4" w:rsidRPr="0016029E" w:rsidRDefault="008E1CB4" w:rsidP="008E1CB4">
      <w:pPr>
        <w:spacing w:after="0" w:line="240" w:lineRule="auto"/>
        <w:jc w:val="center"/>
        <w:rPr>
          <w:rFonts w:asciiTheme="majorBidi" w:hAnsiTheme="majorBidi" w:cstheme="majorBidi"/>
          <w:b/>
          <w:sz w:val="28"/>
          <w:u w:val="single"/>
        </w:rPr>
      </w:pPr>
      <w:r w:rsidRPr="0016029E">
        <w:rPr>
          <w:rFonts w:asciiTheme="majorBidi" w:hAnsiTheme="majorBidi" w:cstheme="majorBidi"/>
          <w:b/>
          <w:sz w:val="28"/>
          <w:u w:val="single"/>
        </w:rPr>
        <w:lastRenderedPageBreak/>
        <w:t>SEMESTER – V</w:t>
      </w:r>
    </w:p>
    <w:p w:rsidR="008E1CB4" w:rsidRPr="0016029E" w:rsidRDefault="008E1CB4" w:rsidP="008E1CB4">
      <w:pPr>
        <w:spacing w:after="0" w:line="240" w:lineRule="auto"/>
        <w:jc w:val="center"/>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BOT501M – Molecular Biology</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Gene: </w:t>
      </w:r>
      <w:r w:rsidRPr="0016029E">
        <w:rPr>
          <w:rFonts w:asciiTheme="majorBidi" w:hAnsiTheme="majorBidi" w:cstheme="majorBidi"/>
          <w:sz w:val="26"/>
          <w:szCs w:val="26"/>
        </w:rPr>
        <w:t xml:space="preserve">Organization of gene in prokaryotes and eukaryotes. Genetic code, transcription, translation, regulation of genes in prokaryotes, </w:t>
      </w:r>
      <w:proofErr w:type="spellStart"/>
      <w:r w:rsidRPr="0016029E">
        <w:rPr>
          <w:rFonts w:asciiTheme="majorBidi" w:hAnsiTheme="majorBidi" w:cstheme="majorBidi"/>
          <w:sz w:val="26"/>
          <w:szCs w:val="26"/>
        </w:rPr>
        <w:t>operon</w:t>
      </w:r>
      <w:proofErr w:type="spellEnd"/>
      <w:r w:rsidRPr="0016029E">
        <w:rPr>
          <w:rFonts w:asciiTheme="majorBidi" w:hAnsiTheme="majorBidi" w:cstheme="majorBidi"/>
          <w:sz w:val="26"/>
          <w:szCs w:val="26"/>
        </w:rPr>
        <w:t xml:space="preserve"> concept, interrupted genes in eukaryotes and RNA splicing. </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Recombinant DNA technology: </w:t>
      </w:r>
      <w:r w:rsidRPr="0016029E">
        <w:rPr>
          <w:rFonts w:asciiTheme="majorBidi" w:hAnsiTheme="majorBidi" w:cstheme="majorBidi"/>
          <w:sz w:val="26"/>
          <w:szCs w:val="26"/>
        </w:rPr>
        <w:t xml:space="preserve">Restriction </w:t>
      </w:r>
      <w:proofErr w:type="spellStart"/>
      <w:r w:rsidRPr="0016029E">
        <w:rPr>
          <w:rFonts w:asciiTheme="majorBidi" w:hAnsiTheme="majorBidi" w:cstheme="majorBidi"/>
          <w:sz w:val="26"/>
          <w:szCs w:val="26"/>
        </w:rPr>
        <w:t>endonuclease</w:t>
      </w:r>
      <w:proofErr w:type="spellEnd"/>
      <w:r w:rsidRPr="0016029E">
        <w:rPr>
          <w:rFonts w:asciiTheme="majorBidi" w:hAnsiTheme="majorBidi" w:cstheme="majorBidi"/>
          <w:sz w:val="26"/>
          <w:szCs w:val="26"/>
        </w:rPr>
        <w:t>; plasmid; technique of RDT, gene mapping and DNA finger printing especially RELP, RAPD and PCR, Chromosome walking; northern and southern analysis.</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Chromatography: </w:t>
      </w:r>
      <w:r w:rsidRPr="0016029E">
        <w:rPr>
          <w:rFonts w:asciiTheme="majorBidi" w:hAnsiTheme="majorBidi" w:cstheme="majorBidi"/>
          <w:sz w:val="26"/>
          <w:szCs w:val="26"/>
        </w:rPr>
        <w:t xml:space="preserve">TLC, GLC, HPLC, Spectroscopy. </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center"/>
        <w:rPr>
          <w:rFonts w:asciiTheme="majorBidi" w:hAnsiTheme="majorBidi" w:cstheme="majorBidi"/>
          <w:b/>
          <w:sz w:val="28"/>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BOT502M – Genetics &amp; Plant Breeding</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Genetics</w:t>
      </w: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proofErr w:type="spellStart"/>
      <w:r w:rsidRPr="0016029E">
        <w:rPr>
          <w:rFonts w:asciiTheme="majorBidi" w:hAnsiTheme="majorBidi" w:cstheme="majorBidi"/>
          <w:b/>
          <w:sz w:val="26"/>
          <w:szCs w:val="26"/>
        </w:rPr>
        <w:t>Mendelism</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Mendel’s law of inheritance, back cross and test cross.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Interaction of genes: </w:t>
      </w:r>
      <w:r w:rsidRPr="0016029E">
        <w:rPr>
          <w:rFonts w:asciiTheme="majorBidi" w:hAnsiTheme="majorBidi" w:cstheme="majorBidi"/>
          <w:sz w:val="26"/>
          <w:szCs w:val="26"/>
        </w:rPr>
        <w:t xml:space="preserve">Complementary; supplementary; duplicate and </w:t>
      </w:r>
      <w:proofErr w:type="spellStart"/>
      <w:r w:rsidRPr="0016029E">
        <w:rPr>
          <w:rFonts w:asciiTheme="majorBidi" w:hAnsiTheme="majorBidi" w:cstheme="majorBidi"/>
          <w:sz w:val="26"/>
          <w:szCs w:val="26"/>
        </w:rPr>
        <w:t>epistatic</w:t>
      </w:r>
      <w:proofErr w:type="spellEnd"/>
      <w:r w:rsidRPr="0016029E">
        <w:rPr>
          <w:rFonts w:asciiTheme="majorBidi" w:hAnsiTheme="majorBidi" w:cstheme="majorBidi"/>
          <w:sz w:val="26"/>
          <w:szCs w:val="26"/>
        </w:rPr>
        <w:t xml:space="preserve"> factors.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Linkage and recombination: </w:t>
      </w:r>
      <w:r w:rsidRPr="0016029E">
        <w:rPr>
          <w:rFonts w:asciiTheme="majorBidi" w:hAnsiTheme="majorBidi" w:cstheme="majorBidi"/>
          <w:sz w:val="26"/>
          <w:szCs w:val="26"/>
        </w:rPr>
        <w:t>Coupling and repulsion; two and three point test crosses with their significance in chromosome mapping; theories, mechanism and significance of recombination.</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Determination of sex: </w:t>
      </w:r>
      <w:r w:rsidRPr="0016029E">
        <w:rPr>
          <w:rFonts w:asciiTheme="majorBidi" w:hAnsiTheme="majorBidi" w:cstheme="majorBidi"/>
          <w:sz w:val="26"/>
          <w:szCs w:val="26"/>
        </w:rPr>
        <w:t xml:space="preserve">Mechanism of sex determination in Plants; sex linked inheritance in </w:t>
      </w:r>
      <w:r w:rsidRPr="0016029E">
        <w:rPr>
          <w:rFonts w:asciiTheme="majorBidi" w:hAnsiTheme="majorBidi" w:cstheme="majorBidi"/>
          <w:i/>
          <w:sz w:val="26"/>
          <w:szCs w:val="26"/>
        </w:rPr>
        <w:t xml:space="preserve">Drosophila </w:t>
      </w:r>
      <w:r w:rsidRPr="0016029E">
        <w:rPr>
          <w:rFonts w:asciiTheme="majorBidi" w:hAnsiTheme="majorBidi" w:cstheme="majorBidi"/>
          <w:sz w:val="26"/>
          <w:szCs w:val="26"/>
        </w:rPr>
        <w:t>and man.</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Maternal influence of inheritance: </w:t>
      </w:r>
      <w:proofErr w:type="spellStart"/>
      <w:r w:rsidRPr="0016029E">
        <w:rPr>
          <w:rFonts w:asciiTheme="majorBidi" w:hAnsiTheme="majorBidi" w:cstheme="majorBidi"/>
          <w:sz w:val="26"/>
          <w:szCs w:val="26"/>
        </w:rPr>
        <w:t>Cytoplasmic</w:t>
      </w:r>
      <w:proofErr w:type="spellEnd"/>
      <w:r w:rsidRPr="0016029E">
        <w:rPr>
          <w:rFonts w:asciiTheme="majorBidi" w:hAnsiTheme="majorBidi" w:cstheme="majorBidi"/>
          <w:sz w:val="26"/>
          <w:szCs w:val="26"/>
        </w:rPr>
        <w:t xml:space="preserve"> inheritance in </w:t>
      </w:r>
      <w:r w:rsidRPr="0016029E">
        <w:rPr>
          <w:rFonts w:asciiTheme="majorBidi" w:hAnsiTheme="majorBidi" w:cstheme="majorBidi"/>
          <w:i/>
          <w:sz w:val="26"/>
          <w:szCs w:val="26"/>
        </w:rPr>
        <w:t xml:space="preserve">Mirabilis, </w:t>
      </w:r>
      <w:r w:rsidRPr="0016029E">
        <w:rPr>
          <w:rFonts w:asciiTheme="majorBidi" w:hAnsiTheme="majorBidi" w:cstheme="majorBidi"/>
          <w:sz w:val="26"/>
          <w:szCs w:val="26"/>
        </w:rPr>
        <w:t>snail and yeast.</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Gene mutation: </w:t>
      </w:r>
      <w:r w:rsidRPr="0016029E">
        <w:rPr>
          <w:rFonts w:asciiTheme="majorBidi" w:hAnsiTheme="majorBidi" w:cstheme="majorBidi"/>
          <w:sz w:val="26"/>
          <w:szCs w:val="26"/>
        </w:rPr>
        <w:t>Molecular basis of gene mutation; frame shift mutation and substitution mutation; spontaneous and induced mutation; mutagens – type and mode of action.</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Structural changes in chromosomes: </w:t>
      </w:r>
      <w:r w:rsidRPr="0016029E">
        <w:rPr>
          <w:rFonts w:asciiTheme="majorBidi" w:hAnsiTheme="majorBidi" w:cstheme="majorBidi"/>
          <w:sz w:val="26"/>
          <w:szCs w:val="26"/>
        </w:rPr>
        <w:t>Origin, types and effects of duplications, deletions, inversions and translocations.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Numerical changes in chromosomes: </w:t>
      </w:r>
      <w:r w:rsidRPr="0016029E">
        <w:rPr>
          <w:rFonts w:asciiTheme="majorBidi" w:hAnsiTheme="majorBidi" w:cstheme="majorBidi"/>
          <w:sz w:val="26"/>
          <w:szCs w:val="26"/>
        </w:rPr>
        <w:t xml:space="preserve">Origin, types and effects of auto and </w:t>
      </w:r>
      <w:proofErr w:type="spellStart"/>
      <w:r w:rsidRPr="0016029E">
        <w:rPr>
          <w:rFonts w:asciiTheme="majorBidi" w:hAnsiTheme="majorBidi" w:cstheme="majorBidi"/>
          <w:sz w:val="26"/>
          <w:szCs w:val="26"/>
        </w:rPr>
        <w:t>allopolyploidy</w:t>
      </w:r>
      <w:proofErr w:type="spellEnd"/>
      <w:r w:rsidRPr="0016029E">
        <w:rPr>
          <w:rFonts w:asciiTheme="majorBidi" w:hAnsiTheme="majorBidi" w:cstheme="majorBidi"/>
          <w:sz w:val="26"/>
          <w:szCs w:val="26"/>
        </w:rPr>
        <w:t xml:space="preserve">, origin and meiosis of </w:t>
      </w:r>
      <w:proofErr w:type="spellStart"/>
      <w:r w:rsidRPr="0016029E">
        <w:rPr>
          <w:rFonts w:asciiTheme="majorBidi" w:hAnsiTheme="majorBidi" w:cstheme="majorBidi"/>
          <w:sz w:val="26"/>
          <w:szCs w:val="26"/>
        </w:rPr>
        <w:t>aneuploidy</w:t>
      </w:r>
      <w:proofErr w:type="spellEnd"/>
      <w:r w:rsidRPr="0016029E">
        <w:rPr>
          <w:rFonts w:asciiTheme="majorBidi" w:hAnsiTheme="majorBidi" w:cstheme="majorBidi"/>
          <w:sz w:val="26"/>
          <w:szCs w:val="26"/>
        </w:rPr>
        <w: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Plant Breeding</w:t>
      </w:r>
    </w:p>
    <w:p w:rsidR="008E1CB4" w:rsidRPr="0016029E" w:rsidRDefault="008E1CB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Plant breeding: </w:t>
      </w:r>
      <w:r w:rsidRPr="0016029E">
        <w:rPr>
          <w:rFonts w:asciiTheme="majorBidi" w:hAnsiTheme="majorBidi" w:cstheme="majorBidi"/>
          <w:sz w:val="26"/>
          <w:szCs w:val="26"/>
        </w:rPr>
        <w:t>Vegetative and sexual.</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Methods of plant improvement: </w:t>
      </w:r>
      <w:r w:rsidRPr="0016029E">
        <w:rPr>
          <w:rFonts w:asciiTheme="majorBidi" w:hAnsiTheme="majorBidi" w:cstheme="majorBidi"/>
          <w:sz w:val="26"/>
          <w:szCs w:val="26"/>
        </w:rPr>
        <w:t xml:space="preserve">Introduction and acclimatization, selection – pure line and mass selection, hybridization in self and cross pollinated crops, hybrid, vigour, role of polyploidy and mutation in speciation. </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Practical (Based on Paper BOT501M &amp; BOT 502M)</w:t>
      </w:r>
    </w:p>
    <w:p w:rsidR="008E1CB4" w:rsidRPr="0016029E" w:rsidRDefault="008E1CB4" w:rsidP="008E1CB4">
      <w:pPr>
        <w:rPr>
          <w:rFonts w:asciiTheme="majorBidi" w:hAnsiTheme="majorBidi" w:cstheme="majorBidi"/>
          <w:b/>
          <w:sz w:val="26"/>
          <w:szCs w:val="26"/>
          <w:u w:val="single"/>
        </w:rPr>
      </w:pPr>
      <w:r w:rsidRPr="0016029E">
        <w:rPr>
          <w:rFonts w:asciiTheme="majorBidi" w:hAnsiTheme="majorBidi" w:cstheme="majorBidi"/>
          <w:b/>
          <w:sz w:val="26"/>
          <w:szCs w:val="26"/>
          <w:u w:val="single"/>
        </w:rPr>
        <w:br w:type="page"/>
      </w:r>
    </w:p>
    <w:p w:rsidR="008E1CB4" w:rsidRPr="0016029E" w:rsidRDefault="008E1CB4" w:rsidP="008E1CB4">
      <w:pPr>
        <w:spacing w:after="0" w:line="240" w:lineRule="auto"/>
        <w:jc w:val="center"/>
        <w:rPr>
          <w:rFonts w:asciiTheme="majorBidi" w:hAnsiTheme="majorBidi" w:cstheme="majorBidi"/>
          <w:b/>
          <w:sz w:val="28"/>
          <w:u w:val="single"/>
        </w:rPr>
      </w:pPr>
      <w:r w:rsidRPr="0016029E">
        <w:rPr>
          <w:rFonts w:asciiTheme="majorBidi" w:hAnsiTheme="majorBidi" w:cstheme="majorBidi"/>
          <w:b/>
          <w:sz w:val="28"/>
          <w:u w:val="single"/>
        </w:rPr>
        <w:lastRenderedPageBreak/>
        <w:t>SEMESTER –VI</w:t>
      </w:r>
    </w:p>
    <w:p w:rsidR="008E1CB4" w:rsidRPr="0016029E" w:rsidRDefault="008E1CB4" w:rsidP="008E1CB4">
      <w:pPr>
        <w:spacing w:after="0" w:line="240" w:lineRule="auto"/>
        <w:jc w:val="center"/>
        <w:rPr>
          <w:rFonts w:asciiTheme="majorBidi" w:hAnsiTheme="majorBidi" w:cstheme="majorBidi"/>
          <w:b/>
          <w:sz w:val="20"/>
          <w:u w:val="single"/>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BOT601M – Biochemistry &amp; Biotechnology</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Biochemistry</w:t>
      </w:r>
    </w:p>
    <w:p w:rsidR="008E1CB4" w:rsidRPr="0016029E" w:rsidRDefault="008E1CB4" w:rsidP="008E1CB4">
      <w:pPr>
        <w:spacing w:after="0" w:line="240" w:lineRule="auto"/>
        <w:jc w:val="both"/>
        <w:rPr>
          <w:rFonts w:asciiTheme="majorBidi" w:hAnsiTheme="majorBidi" w:cstheme="majorBidi"/>
          <w:b/>
          <w:sz w:val="1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Carbohydrate: </w:t>
      </w:r>
      <w:r w:rsidRPr="0016029E">
        <w:rPr>
          <w:rFonts w:asciiTheme="majorBidi" w:hAnsiTheme="majorBidi" w:cstheme="majorBidi"/>
          <w:sz w:val="26"/>
          <w:szCs w:val="26"/>
        </w:rPr>
        <w:t>Classification; structure of some representative examples of monosaccharide’s disaccharides and polysaccharides.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Lipid: </w:t>
      </w:r>
      <w:r w:rsidRPr="0016029E">
        <w:rPr>
          <w:rFonts w:asciiTheme="majorBidi" w:hAnsiTheme="majorBidi" w:cstheme="majorBidi"/>
          <w:sz w:val="26"/>
          <w:szCs w:val="26"/>
        </w:rPr>
        <w:t>Saturated and unsaturated fatty acids; fatty acid biosynthesis; oxidation of fatty acids; storage and mobilization of fatty acids and lipids.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Nucleic acids: </w:t>
      </w:r>
      <w:r w:rsidRPr="0016029E">
        <w:rPr>
          <w:rFonts w:asciiTheme="majorBidi" w:hAnsiTheme="majorBidi" w:cstheme="majorBidi"/>
          <w:sz w:val="26"/>
          <w:szCs w:val="26"/>
        </w:rPr>
        <w:t>Composition of nucleic acids; DNA structure and replication. Different forms of RNA and their role.</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Enzymes: </w:t>
      </w:r>
      <w:r w:rsidRPr="0016029E">
        <w:rPr>
          <w:rFonts w:asciiTheme="majorBidi" w:hAnsiTheme="majorBidi" w:cstheme="majorBidi"/>
          <w:sz w:val="26"/>
          <w:szCs w:val="26"/>
        </w:rPr>
        <w:t>Characteristic, types, classification and mode of action.</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Amino acid and protein metabolism: </w:t>
      </w:r>
      <w:r w:rsidRPr="0016029E">
        <w:rPr>
          <w:rFonts w:asciiTheme="majorBidi" w:hAnsiTheme="majorBidi" w:cstheme="majorBidi"/>
          <w:sz w:val="26"/>
          <w:szCs w:val="26"/>
        </w:rPr>
        <w:t>Structure, characteristic and classification of amino acids; protein and non-protein amino acids; amino acid biosynthesis; structure of proteins; protein biosynthesis and its regulation.</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Biotechnology</w:t>
      </w:r>
    </w:p>
    <w:p w:rsidR="008E1CB4" w:rsidRPr="0016029E" w:rsidRDefault="008E1CB4" w:rsidP="008E1CB4">
      <w:pPr>
        <w:spacing w:after="0" w:line="240" w:lineRule="auto"/>
        <w:jc w:val="both"/>
        <w:rPr>
          <w:rFonts w:asciiTheme="majorBidi" w:hAnsiTheme="majorBidi" w:cstheme="majorBidi"/>
          <w:b/>
          <w:sz w:val="18"/>
          <w:szCs w:val="26"/>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Plant Biotechnology: </w:t>
      </w:r>
      <w:r w:rsidRPr="0016029E">
        <w:rPr>
          <w:rFonts w:asciiTheme="majorBidi" w:hAnsiTheme="majorBidi" w:cstheme="majorBidi"/>
          <w:sz w:val="26"/>
          <w:szCs w:val="26"/>
        </w:rPr>
        <w:t xml:space="preserve">Cellular differentiation and </w:t>
      </w:r>
      <w:proofErr w:type="spellStart"/>
      <w:r w:rsidRPr="0016029E">
        <w:rPr>
          <w:rFonts w:asciiTheme="majorBidi" w:hAnsiTheme="majorBidi" w:cstheme="majorBidi"/>
          <w:sz w:val="26"/>
          <w:szCs w:val="26"/>
        </w:rPr>
        <w:t>totipotency</w:t>
      </w:r>
      <w:proofErr w:type="spellEnd"/>
      <w:r w:rsidRPr="0016029E">
        <w:rPr>
          <w:rFonts w:asciiTheme="majorBidi" w:hAnsiTheme="majorBidi" w:cstheme="majorBidi"/>
          <w:sz w:val="26"/>
          <w:szCs w:val="26"/>
        </w:rPr>
        <w:t xml:space="preserve">; organogenesis and embryogenesis; protoplast isolation and culture; somatic hybridization; </w:t>
      </w:r>
      <w:proofErr w:type="spellStart"/>
      <w:r w:rsidRPr="0016029E">
        <w:rPr>
          <w:rFonts w:asciiTheme="majorBidi" w:hAnsiTheme="majorBidi" w:cstheme="majorBidi"/>
          <w:sz w:val="26"/>
          <w:szCs w:val="26"/>
        </w:rPr>
        <w:t>clonal</w:t>
      </w:r>
      <w:proofErr w:type="spellEnd"/>
      <w:r w:rsidRPr="0016029E">
        <w:rPr>
          <w:rFonts w:asciiTheme="majorBidi" w:hAnsiTheme="majorBidi" w:cstheme="majorBidi"/>
          <w:sz w:val="26"/>
          <w:szCs w:val="26"/>
        </w:rPr>
        <w:t xml:space="preserve"> propagation; genetic engineering of plants. Role of biotechnology in crop improvement (with suitable examples)</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8"/>
          <w:u w:val="single"/>
        </w:rPr>
      </w:pPr>
      <w:r w:rsidRPr="0016029E">
        <w:rPr>
          <w:rFonts w:asciiTheme="majorBidi" w:hAnsiTheme="majorBidi" w:cstheme="majorBidi"/>
          <w:b/>
          <w:sz w:val="28"/>
          <w:u w:val="single"/>
        </w:rPr>
        <w:t>BOT601M – Ecology &amp; Environmental Biology</w:t>
      </w:r>
    </w:p>
    <w:p w:rsidR="008E1CB4" w:rsidRPr="0016029E" w:rsidRDefault="008E1CB4" w:rsidP="008E1CB4">
      <w:pPr>
        <w:spacing w:after="0" w:line="240" w:lineRule="auto"/>
        <w:jc w:val="both"/>
        <w:rPr>
          <w:rFonts w:asciiTheme="majorBidi" w:hAnsiTheme="majorBidi" w:cstheme="majorBidi"/>
          <w:b/>
          <w:sz w:val="18"/>
          <w:u w:val="single"/>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Ecology</w:t>
      </w:r>
    </w:p>
    <w:p w:rsidR="008E1CB4" w:rsidRPr="0016029E" w:rsidRDefault="008E1CB4" w:rsidP="008E1CB4">
      <w:pPr>
        <w:spacing w:after="0" w:line="240" w:lineRule="auto"/>
        <w:jc w:val="both"/>
        <w:rPr>
          <w:rFonts w:asciiTheme="majorBidi" w:hAnsiTheme="majorBidi" w:cstheme="majorBidi"/>
          <w:b/>
          <w:sz w:val="18"/>
          <w:szCs w:val="26"/>
          <w:u w:val="single"/>
        </w:rPr>
      </w:pP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Ecological adaption: </w:t>
      </w:r>
      <w:r w:rsidRPr="0016029E">
        <w:rPr>
          <w:rFonts w:asciiTheme="majorBidi" w:hAnsiTheme="majorBidi" w:cstheme="majorBidi"/>
          <w:sz w:val="26"/>
          <w:szCs w:val="26"/>
        </w:rPr>
        <w:t xml:space="preserve">Hydrophytes and xerophytes. </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Population: </w:t>
      </w:r>
      <w:r w:rsidRPr="0016029E">
        <w:rPr>
          <w:rFonts w:asciiTheme="majorBidi" w:hAnsiTheme="majorBidi" w:cstheme="majorBidi"/>
          <w:sz w:val="26"/>
          <w:szCs w:val="26"/>
        </w:rPr>
        <w:t>Concept, density and pattern, population growth and population interactions.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Community: </w:t>
      </w:r>
      <w:r w:rsidRPr="0016029E">
        <w:rPr>
          <w:rFonts w:asciiTheme="majorBidi" w:hAnsiTheme="majorBidi" w:cstheme="majorBidi"/>
          <w:sz w:val="26"/>
          <w:szCs w:val="26"/>
        </w:rPr>
        <w:t>Community characteristics and their measurement; species diversity; (alpha, beta and gamma).</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Ecosystem: </w:t>
      </w:r>
      <w:r w:rsidRPr="0016029E">
        <w:rPr>
          <w:rFonts w:asciiTheme="majorBidi" w:hAnsiTheme="majorBidi" w:cstheme="majorBidi"/>
          <w:sz w:val="26"/>
          <w:szCs w:val="26"/>
        </w:rPr>
        <w:t>Structure, function and components of ecosystem; Ecological Pyramids; Energy and its flow in ecosystem; Diversity of ecosystem; Aquatic (fresh water); terrestrial (forest/grassland); Biogeochemical cycles.</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Environmental Biology</w:t>
      </w:r>
    </w:p>
    <w:p w:rsidR="008E1CB4" w:rsidRPr="0016029E" w:rsidRDefault="008E1CB4" w:rsidP="008E1CB4">
      <w:pPr>
        <w:spacing w:after="0" w:line="240" w:lineRule="auto"/>
        <w:jc w:val="both"/>
        <w:rPr>
          <w:rFonts w:asciiTheme="majorBidi" w:hAnsiTheme="majorBidi" w:cstheme="majorBidi"/>
          <w:b/>
          <w:sz w:val="18"/>
          <w:szCs w:val="26"/>
          <w:u w:val="single"/>
        </w:rPr>
      </w:pPr>
    </w:p>
    <w:p w:rsidR="008E1CB4" w:rsidRPr="0016029E" w:rsidRDefault="008E1CB4" w:rsidP="008E1CB4">
      <w:pPr>
        <w:spacing w:after="0" w:line="240" w:lineRule="auto"/>
        <w:jc w:val="both"/>
        <w:rPr>
          <w:rFonts w:asciiTheme="majorBidi" w:hAnsiTheme="majorBidi" w:cstheme="majorBidi"/>
          <w:sz w:val="26"/>
          <w:szCs w:val="26"/>
        </w:rPr>
      </w:pPr>
      <w:proofErr w:type="spellStart"/>
      <w:r w:rsidRPr="0016029E">
        <w:rPr>
          <w:rFonts w:asciiTheme="majorBidi" w:hAnsiTheme="majorBidi" w:cstheme="majorBidi"/>
          <w:b/>
          <w:sz w:val="26"/>
          <w:szCs w:val="26"/>
        </w:rPr>
        <w:t>Phytogeography</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Introduction; endemism, an account of vegetation of India.</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Ecological management: </w:t>
      </w:r>
      <w:r w:rsidRPr="0016029E">
        <w:rPr>
          <w:rFonts w:asciiTheme="majorBidi" w:hAnsiTheme="majorBidi" w:cstheme="majorBidi"/>
          <w:sz w:val="26"/>
          <w:szCs w:val="26"/>
        </w:rPr>
        <w:t>renewable and non-renewable natural resources and their management.</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Biodiversity and their Conservation: </w:t>
      </w:r>
      <w:r w:rsidRPr="0016029E">
        <w:rPr>
          <w:rFonts w:asciiTheme="majorBidi" w:hAnsiTheme="majorBidi" w:cstheme="majorBidi"/>
          <w:sz w:val="26"/>
          <w:szCs w:val="26"/>
        </w:rPr>
        <w:t>Definition, types, significance and conservation of biodiversity; IUCN threats of categories.</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Impact of human activities: </w:t>
      </w:r>
      <w:r w:rsidRPr="0016029E">
        <w:rPr>
          <w:rFonts w:asciiTheme="majorBidi" w:hAnsiTheme="majorBidi" w:cstheme="majorBidi"/>
          <w:sz w:val="26"/>
          <w:szCs w:val="26"/>
        </w:rPr>
        <w:t>Pollution- Air, Water and Soil pollution; prevention and control of pollution; global warming and ozone depletion.</w:t>
      </w:r>
    </w:p>
    <w:p w:rsidR="008E1CB4" w:rsidRPr="0016029E" w:rsidRDefault="008E1CB4" w:rsidP="008E1CB4">
      <w:pPr>
        <w:spacing w:after="0" w:line="24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Bioremediation: </w:t>
      </w:r>
      <w:r w:rsidRPr="0016029E">
        <w:rPr>
          <w:rFonts w:asciiTheme="majorBidi" w:hAnsiTheme="majorBidi" w:cstheme="majorBidi"/>
          <w:sz w:val="26"/>
          <w:szCs w:val="26"/>
        </w:rPr>
        <w:t>Environmental monitoring and impact assessment, important legislations related to environmental management.</w:t>
      </w: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Practical (Based on Paper BOT601M &amp; BOT602M)</w:t>
      </w: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033E34">
      <w:pPr>
        <w:spacing w:after="0" w:line="240" w:lineRule="auto"/>
        <w:jc w:val="center"/>
        <w:rPr>
          <w:rFonts w:asciiTheme="majorBidi" w:hAnsiTheme="majorBidi" w:cstheme="majorBidi"/>
          <w:b/>
          <w:i/>
          <w:sz w:val="32"/>
          <w:u w:val="single"/>
        </w:rPr>
      </w:pPr>
      <w:r w:rsidRPr="0016029E">
        <w:rPr>
          <w:rFonts w:asciiTheme="majorBidi" w:hAnsiTheme="majorBidi" w:cstheme="majorBidi"/>
          <w:b/>
          <w:i/>
          <w:sz w:val="32"/>
          <w:u w:val="single"/>
        </w:rPr>
        <w:lastRenderedPageBreak/>
        <w:t>Details of Courses of Study</w:t>
      </w:r>
    </w:p>
    <w:p w:rsidR="00033E34" w:rsidRPr="0016029E" w:rsidRDefault="00033E34" w:rsidP="00033E34">
      <w:pPr>
        <w:spacing w:after="0" w:line="240" w:lineRule="auto"/>
        <w:jc w:val="center"/>
        <w:rPr>
          <w:rFonts w:asciiTheme="majorBidi" w:hAnsiTheme="majorBidi" w:cstheme="majorBidi"/>
          <w:b/>
          <w:sz w:val="20"/>
          <w:u w:val="single"/>
        </w:rPr>
      </w:pPr>
    </w:p>
    <w:p w:rsidR="00033E34" w:rsidRPr="0016029E" w:rsidRDefault="00033E34" w:rsidP="00033E34">
      <w:pPr>
        <w:spacing w:after="0" w:line="240" w:lineRule="auto"/>
        <w:jc w:val="center"/>
        <w:rPr>
          <w:rFonts w:asciiTheme="majorBidi" w:hAnsiTheme="majorBidi" w:cstheme="majorBidi"/>
          <w:b/>
          <w:sz w:val="32"/>
          <w:u w:val="single"/>
        </w:rPr>
      </w:pPr>
      <w:r w:rsidRPr="0016029E">
        <w:rPr>
          <w:rFonts w:asciiTheme="majorBidi" w:hAnsiTheme="majorBidi" w:cstheme="majorBidi"/>
          <w:b/>
          <w:sz w:val="32"/>
          <w:u w:val="single"/>
        </w:rPr>
        <w:t>SIDO-KANHU MURMU UNIVERSITY, DUMKA</w:t>
      </w:r>
    </w:p>
    <w:p w:rsidR="00033E34" w:rsidRPr="0016029E" w:rsidRDefault="00033E34" w:rsidP="00033E34">
      <w:pPr>
        <w:spacing w:after="0" w:line="240" w:lineRule="auto"/>
        <w:jc w:val="center"/>
        <w:rPr>
          <w:rFonts w:asciiTheme="majorBidi" w:hAnsiTheme="majorBidi" w:cstheme="majorBidi"/>
          <w:b/>
          <w:sz w:val="32"/>
          <w:u w:val="single"/>
        </w:rPr>
      </w:pPr>
    </w:p>
    <w:p w:rsidR="00033E34" w:rsidRPr="0016029E" w:rsidRDefault="00033E34" w:rsidP="00033E34">
      <w:pPr>
        <w:spacing w:after="0" w:line="240" w:lineRule="auto"/>
        <w:jc w:val="center"/>
        <w:rPr>
          <w:rFonts w:asciiTheme="majorBidi" w:hAnsiTheme="majorBidi" w:cstheme="majorBidi"/>
          <w:b/>
          <w:sz w:val="32"/>
          <w:u w:val="single"/>
        </w:rPr>
      </w:pPr>
      <w:r w:rsidRPr="0016029E">
        <w:rPr>
          <w:rFonts w:asciiTheme="majorBidi" w:hAnsiTheme="majorBidi" w:cstheme="majorBidi"/>
          <w:b/>
          <w:sz w:val="32"/>
          <w:u w:val="single"/>
        </w:rPr>
        <w:t>TEACHING PLAN (SEMETER WISE) FOR CHOICE BASED CREDIT SYSTEM IN UNDERGRADUATE</w:t>
      </w:r>
    </w:p>
    <w:p w:rsidR="00033E34" w:rsidRPr="0016029E" w:rsidRDefault="00033E34" w:rsidP="00033E34">
      <w:pPr>
        <w:spacing w:after="0" w:line="240" w:lineRule="auto"/>
        <w:jc w:val="center"/>
        <w:rPr>
          <w:rFonts w:asciiTheme="majorBidi" w:hAnsiTheme="majorBidi" w:cstheme="majorBidi"/>
          <w:b/>
          <w:sz w:val="32"/>
          <w:u w:val="single"/>
        </w:rPr>
      </w:pPr>
      <w:r w:rsidRPr="0016029E">
        <w:rPr>
          <w:rFonts w:asciiTheme="majorBidi" w:hAnsiTheme="majorBidi" w:cstheme="majorBidi"/>
          <w:b/>
          <w:sz w:val="32"/>
          <w:u w:val="single"/>
        </w:rPr>
        <w:t>BOTANY PROGRAMME (ALLIED)</w:t>
      </w:r>
    </w:p>
    <w:p w:rsidR="00033E34" w:rsidRPr="0016029E" w:rsidRDefault="00033E34" w:rsidP="00033E34">
      <w:pPr>
        <w:spacing w:after="0" w:line="240" w:lineRule="auto"/>
        <w:jc w:val="center"/>
        <w:rPr>
          <w:rFonts w:asciiTheme="majorBidi" w:hAnsiTheme="majorBidi" w:cstheme="majorBidi"/>
          <w:b/>
          <w:sz w:val="16"/>
          <w:u w:val="single"/>
        </w:rPr>
      </w:pPr>
    </w:p>
    <w:p w:rsidR="00033E34" w:rsidRPr="0016029E" w:rsidRDefault="00033E34" w:rsidP="00033E34">
      <w:pPr>
        <w:spacing w:after="0" w:line="240" w:lineRule="auto"/>
        <w:jc w:val="center"/>
        <w:rPr>
          <w:rFonts w:asciiTheme="majorBidi" w:hAnsiTheme="majorBidi" w:cstheme="majorBidi"/>
          <w:b/>
          <w:sz w:val="32"/>
          <w:szCs w:val="32"/>
        </w:rPr>
      </w:pPr>
      <w:r w:rsidRPr="0016029E">
        <w:rPr>
          <w:rFonts w:asciiTheme="majorBidi" w:hAnsiTheme="majorBidi" w:cstheme="majorBidi"/>
          <w:b/>
          <w:sz w:val="32"/>
          <w:szCs w:val="32"/>
        </w:rPr>
        <w:t>Generic Elective</w:t>
      </w:r>
    </w:p>
    <w:p w:rsidR="00033E34" w:rsidRPr="0016029E" w:rsidRDefault="00033E34" w:rsidP="00033E34">
      <w:pPr>
        <w:spacing w:after="0" w:line="240" w:lineRule="auto"/>
        <w:jc w:val="both"/>
        <w:rPr>
          <w:rFonts w:asciiTheme="majorBidi" w:hAnsiTheme="majorBidi" w:cstheme="majorBidi"/>
          <w:b/>
          <w:sz w:val="24"/>
          <w:szCs w:val="24"/>
          <w:u w:val="single"/>
        </w:rPr>
      </w:pPr>
    </w:p>
    <w:p w:rsidR="00033E34" w:rsidRPr="0016029E" w:rsidRDefault="00033E34" w:rsidP="00033E34">
      <w:pPr>
        <w:spacing w:after="0" w:line="240" w:lineRule="auto"/>
        <w:jc w:val="both"/>
        <w:rPr>
          <w:rFonts w:asciiTheme="majorBidi" w:hAnsiTheme="majorBidi" w:cstheme="majorBidi"/>
          <w:b/>
          <w:sz w:val="24"/>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4"/>
          <w:szCs w:val="24"/>
          <w:u w:val="single"/>
        </w:rPr>
        <w:t>SEMESTER – I</w:t>
      </w:r>
    </w:p>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441"/>
        <w:gridCol w:w="1532"/>
        <w:gridCol w:w="4494"/>
        <w:gridCol w:w="1307"/>
      </w:tblGrid>
      <w:tr w:rsidR="00033E34" w:rsidRPr="0016029E" w:rsidTr="002449A0">
        <w:trPr>
          <w:trHeight w:val="694"/>
        </w:trPr>
        <w:tc>
          <w:tcPr>
            <w:tcW w:w="1447"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538"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523"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12"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033E34" w:rsidRPr="0016029E" w:rsidTr="002449A0">
        <w:trPr>
          <w:trHeight w:val="1408"/>
        </w:trPr>
        <w:tc>
          <w:tcPr>
            <w:tcW w:w="1447"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BOT 101A</w:t>
            </w:r>
          </w:p>
        </w:tc>
        <w:tc>
          <w:tcPr>
            <w:tcW w:w="1538"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Core </w:t>
            </w:r>
          </w:p>
        </w:tc>
        <w:tc>
          <w:tcPr>
            <w:tcW w:w="4523"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Microbiology &amp; Plant Pathology, Algae, Fungi, </w:t>
            </w:r>
            <w:proofErr w:type="spellStart"/>
            <w:r w:rsidRPr="0016029E">
              <w:rPr>
                <w:rFonts w:asciiTheme="majorBidi" w:hAnsiTheme="majorBidi" w:cstheme="majorBidi"/>
                <w:b/>
                <w:sz w:val="24"/>
                <w:szCs w:val="24"/>
              </w:rPr>
              <w:t>Bryophyta</w:t>
            </w:r>
            <w:proofErr w:type="spellEnd"/>
            <w:r w:rsidRPr="0016029E">
              <w:rPr>
                <w:rFonts w:asciiTheme="majorBidi" w:hAnsiTheme="majorBidi" w:cstheme="majorBidi"/>
                <w:b/>
                <w:sz w:val="24"/>
                <w:szCs w:val="24"/>
              </w:rPr>
              <w:t xml:space="preserve">, </w:t>
            </w:r>
            <w:proofErr w:type="spellStart"/>
            <w:r w:rsidRPr="0016029E">
              <w:rPr>
                <w:rFonts w:asciiTheme="majorBidi" w:hAnsiTheme="majorBidi" w:cstheme="majorBidi"/>
                <w:b/>
                <w:sz w:val="24"/>
                <w:szCs w:val="24"/>
              </w:rPr>
              <w:t>Pteridophyta</w:t>
            </w:r>
            <w:proofErr w:type="spellEnd"/>
            <w:r w:rsidRPr="0016029E">
              <w:rPr>
                <w:rFonts w:asciiTheme="majorBidi" w:hAnsiTheme="majorBidi" w:cstheme="majorBidi"/>
                <w:b/>
                <w:sz w:val="24"/>
                <w:szCs w:val="24"/>
              </w:rPr>
              <w:t>, Gymnosperm, Angiosperm, Anatomy and Embryology</w:t>
            </w:r>
          </w:p>
        </w:tc>
        <w:tc>
          <w:tcPr>
            <w:tcW w:w="1312"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75</w:t>
            </w:r>
          </w:p>
        </w:tc>
      </w:tr>
      <w:tr w:rsidR="00033E34" w:rsidRPr="0016029E" w:rsidTr="002449A0">
        <w:trPr>
          <w:trHeight w:val="367"/>
        </w:trPr>
        <w:tc>
          <w:tcPr>
            <w:tcW w:w="2985" w:type="dxa"/>
            <w:gridSpan w:val="2"/>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523"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 Based on Paper BOT 101A</w:t>
            </w:r>
          </w:p>
        </w:tc>
        <w:tc>
          <w:tcPr>
            <w:tcW w:w="1312"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25</w:t>
            </w:r>
          </w:p>
        </w:tc>
      </w:tr>
    </w:tbl>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both"/>
        <w:rPr>
          <w:rFonts w:asciiTheme="majorBidi" w:hAnsiTheme="majorBidi" w:cstheme="majorBidi"/>
          <w:b/>
          <w:sz w:val="24"/>
          <w:szCs w:val="24"/>
          <w:u w:val="single"/>
        </w:rPr>
      </w:pPr>
    </w:p>
    <w:p w:rsidR="00033E34" w:rsidRPr="0016029E" w:rsidRDefault="00033E34" w:rsidP="00033E34">
      <w:pPr>
        <w:spacing w:after="0" w:line="240" w:lineRule="auto"/>
        <w:jc w:val="both"/>
        <w:rPr>
          <w:rFonts w:asciiTheme="majorBidi" w:hAnsiTheme="majorBidi" w:cstheme="majorBidi"/>
          <w:b/>
          <w:sz w:val="24"/>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4"/>
          <w:szCs w:val="24"/>
          <w:u w:val="single"/>
        </w:rPr>
        <w:t xml:space="preserve">SEMESTER – I </w:t>
      </w:r>
      <w:proofErr w:type="spellStart"/>
      <w:r w:rsidRPr="0016029E">
        <w:rPr>
          <w:rFonts w:asciiTheme="majorBidi" w:hAnsiTheme="majorBidi" w:cstheme="majorBidi"/>
          <w:b/>
          <w:sz w:val="24"/>
          <w:szCs w:val="24"/>
          <w:u w:val="single"/>
        </w:rPr>
        <w:t>I</w:t>
      </w:r>
      <w:proofErr w:type="spellEnd"/>
    </w:p>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both"/>
        <w:rPr>
          <w:rFonts w:asciiTheme="majorBidi" w:hAnsiTheme="majorBidi" w:cstheme="majorBidi"/>
          <w:sz w:val="24"/>
          <w:szCs w:val="24"/>
        </w:rPr>
      </w:pPr>
    </w:p>
    <w:tbl>
      <w:tblPr>
        <w:tblStyle w:val="TableGrid"/>
        <w:tblW w:w="0" w:type="auto"/>
        <w:tblInd w:w="468" w:type="dxa"/>
        <w:tblLook w:val="04A0"/>
      </w:tblPr>
      <w:tblGrid>
        <w:gridCol w:w="1441"/>
        <w:gridCol w:w="1531"/>
        <w:gridCol w:w="4496"/>
        <w:gridCol w:w="1306"/>
      </w:tblGrid>
      <w:tr w:rsidR="00033E34" w:rsidRPr="0016029E" w:rsidTr="002449A0">
        <w:trPr>
          <w:trHeight w:val="703"/>
        </w:trPr>
        <w:tc>
          <w:tcPr>
            <w:tcW w:w="1445"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Paper</w:t>
            </w:r>
          </w:p>
        </w:tc>
        <w:tc>
          <w:tcPr>
            <w:tcW w:w="1535"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Subject type</w:t>
            </w:r>
          </w:p>
        </w:tc>
        <w:tc>
          <w:tcPr>
            <w:tcW w:w="4515"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Topics</w:t>
            </w:r>
          </w:p>
        </w:tc>
        <w:tc>
          <w:tcPr>
            <w:tcW w:w="1309"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Total marks</w:t>
            </w:r>
          </w:p>
        </w:tc>
      </w:tr>
      <w:tr w:rsidR="00033E34" w:rsidRPr="0016029E" w:rsidTr="002449A0">
        <w:trPr>
          <w:trHeight w:val="1046"/>
        </w:trPr>
        <w:tc>
          <w:tcPr>
            <w:tcW w:w="1445"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BOT 201A</w:t>
            </w:r>
          </w:p>
        </w:tc>
        <w:tc>
          <w:tcPr>
            <w:tcW w:w="1535"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 xml:space="preserve">Core </w:t>
            </w:r>
          </w:p>
        </w:tc>
        <w:tc>
          <w:tcPr>
            <w:tcW w:w="4515"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Cell Biology, Genetics, Physiology, Metabolism, Ecology, Environmental Biology and Economic Botany</w:t>
            </w:r>
          </w:p>
        </w:tc>
        <w:tc>
          <w:tcPr>
            <w:tcW w:w="1309"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75</w:t>
            </w:r>
          </w:p>
        </w:tc>
      </w:tr>
      <w:tr w:rsidR="00033E34" w:rsidRPr="0016029E" w:rsidTr="002449A0">
        <w:trPr>
          <w:trHeight w:val="361"/>
        </w:trPr>
        <w:tc>
          <w:tcPr>
            <w:tcW w:w="2980" w:type="dxa"/>
            <w:gridSpan w:val="2"/>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w:t>
            </w:r>
          </w:p>
        </w:tc>
        <w:tc>
          <w:tcPr>
            <w:tcW w:w="4515"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Practical Based on Paper BOT 201A</w:t>
            </w:r>
          </w:p>
        </w:tc>
        <w:tc>
          <w:tcPr>
            <w:tcW w:w="1309" w:type="dxa"/>
            <w:vAlign w:val="center"/>
          </w:tcPr>
          <w:p w:rsidR="00033E34" w:rsidRPr="0016029E" w:rsidRDefault="00033E34" w:rsidP="002449A0">
            <w:pPr>
              <w:jc w:val="center"/>
              <w:rPr>
                <w:rFonts w:asciiTheme="majorBidi" w:hAnsiTheme="majorBidi" w:cstheme="majorBidi"/>
                <w:b/>
                <w:sz w:val="24"/>
                <w:szCs w:val="24"/>
              </w:rPr>
            </w:pPr>
            <w:r w:rsidRPr="0016029E">
              <w:rPr>
                <w:rFonts w:asciiTheme="majorBidi" w:hAnsiTheme="majorBidi" w:cstheme="majorBidi"/>
                <w:b/>
                <w:sz w:val="24"/>
                <w:szCs w:val="24"/>
              </w:rPr>
              <w:t>25</w:t>
            </w:r>
          </w:p>
        </w:tc>
      </w:tr>
    </w:tbl>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both"/>
        <w:rPr>
          <w:rFonts w:asciiTheme="majorBidi" w:hAnsiTheme="majorBidi" w:cstheme="majorBidi"/>
          <w:b/>
          <w:sz w:val="24"/>
          <w:szCs w:val="24"/>
          <w:u w:val="single"/>
        </w:rPr>
      </w:pPr>
    </w:p>
    <w:p w:rsidR="00033E34" w:rsidRPr="0016029E" w:rsidRDefault="00033E34" w:rsidP="00033E34">
      <w:pPr>
        <w:spacing w:after="0" w:line="240" w:lineRule="auto"/>
        <w:jc w:val="both"/>
        <w:rPr>
          <w:rFonts w:asciiTheme="majorBidi" w:hAnsiTheme="majorBidi" w:cstheme="majorBidi"/>
          <w:b/>
          <w:sz w:val="24"/>
          <w:szCs w:val="24"/>
          <w:u w:val="single"/>
        </w:rPr>
      </w:pPr>
    </w:p>
    <w:p w:rsidR="00033E34" w:rsidRPr="0016029E" w:rsidRDefault="00033E34" w:rsidP="00033E34">
      <w:pPr>
        <w:rPr>
          <w:rFonts w:asciiTheme="majorBidi" w:hAnsiTheme="majorBidi" w:cstheme="majorBidi"/>
          <w:b/>
          <w:sz w:val="24"/>
          <w:szCs w:val="24"/>
          <w:u w:val="single"/>
        </w:rPr>
      </w:pPr>
      <w:r w:rsidRPr="0016029E">
        <w:rPr>
          <w:rFonts w:asciiTheme="majorBidi" w:hAnsiTheme="majorBidi" w:cstheme="majorBidi"/>
          <w:b/>
          <w:sz w:val="24"/>
          <w:szCs w:val="24"/>
          <w:u w:val="single"/>
        </w:rPr>
        <w:br w:type="page"/>
      </w: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4"/>
          <w:szCs w:val="24"/>
          <w:u w:val="single"/>
        </w:rPr>
        <w:lastRenderedPageBreak/>
        <w:t>SEMESTER – I</w:t>
      </w:r>
    </w:p>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8"/>
          <w:szCs w:val="24"/>
          <w:u w:val="single"/>
        </w:rPr>
        <w:t xml:space="preserve">BOT 101A – Microbiology &amp; Plant Pathology, Algae, Fungi, </w:t>
      </w:r>
      <w:proofErr w:type="spellStart"/>
      <w:r w:rsidRPr="0016029E">
        <w:rPr>
          <w:rFonts w:asciiTheme="majorBidi" w:hAnsiTheme="majorBidi" w:cstheme="majorBidi"/>
          <w:b/>
          <w:sz w:val="28"/>
          <w:szCs w:val="24"/>
          <w:u w:val="single"/>
        </w:rPr>
        <w:t>Bryophyta</w:t>
      </w:r>
      <w:proofErr w:type="spellEnd"/>
      <w:r w:rsidRPr="0016029E">
        <w:rPr>
          <w:rFonts w:asciiTheme="majorBidi" w:hAnsiTheme="majorBidi" w:cstheme="majorBidi"/>
          <w:b/>
          <w:sz w:val="28"/>
          <w:szCs w:val="24"/>
          <w:u w:val="single"/>
        </w:rPr>
        <w:t xml:space="preserve">, </w:t>
      </w:r>
      <w:proofErr w:type="spellStart"/>
      <w:r w:rsidRPr="0016029E">
        <w:rPr>
          <w:rFonts w:asciiTheme="majorBidi" w:hAnsiTheme="majorBidi" w:cstheme="majorBidi"/>
          <w:b/>
          <w:sz w:val="28"/>
          <w:szCs w:val="24"/>
          <w:u w:val="single"/>
        </w:rPr>
        <w:t>Pteridophyta</w:t>
      </w:r>
      <w:proofErr w:type="spellEnd"/>
      <w:r w:rsidRPr="0016029E">
        <w:rPr>
          <w:rFonts w:asciiTheme="majorBidi" w:hAnsiTheme="majorBidi" w:cstheme="majorBidi"/>
          <w:b/>
          <w:sz w:val="28"/>
          <w:szCs w:val="24"/>
          <w:u w:val="single"/>
        </w:rPr>
        <w:t>, Gymnosperm, Angiosperm, Anatomy and Embryology</w:t>
      </w: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Full Marks- 75</w:t>
      </w:r>
    </w:p>
    <w:p w:rsidR="00033E34" w:rsidRPr="0016029E" w:rsidRDefault="00033E34" w:rsidP="00033E34">
      <w:pPr>
        <w:spacing w:after="0" w:line="240" w:lineRule="auto"/>
        <w:jc w:val="right"/>
        <w:rPr>
          <w:rFonts w:asciiTheme="majorBidi" w:hAnsiTheme="majorBidi" w:cstheme="majorBidi"/>
          <w:b/>
          <w:sz w:val="24"/>
          <w:szCs w:val="24"/>
          <w:u w:val="single"/>
        </w:rPr>
      </w:pP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Microbiology: Viruses- </w:t>
      </w:r>
      <w:r w:rsidRPr="0016029E">
        <w:rPr>
          <w:rFonts w:asciiTheme="majorBidi" w:hAnsiTheme="majorBidi" w:cstheme="majorBidi"/>
          <w:sz w:val="26"/>
          <w:szCs w:val="26"/>
        </w:rPr>
        <w:t>General account; nature and structure of TMV.</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Bacteria- </w:t>
      </w:r>
      <w:r w:rsidRPr="0016029E">
        <w:rPr>
          <w:rFonts w:asciiTheme="majorBidi" w:hAnsiTheme="majorBidi" w:cstheme="majorBidi"/>
          <w:sz w:val="26"/>
          <w:szCs w:val="26"/>
        </w:rPr>
        <w:t>Structure, reproduction and economic importance.</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Plant Pathology: </w:t>
      </w:r>
      <w:r w:rsidRPr="0016029E">
        <w:rPr>
          <w:rFonts w:asciiTheme="majorBidi" w:hAnsiTheme="majorBidi" w:cstheme="majorBidi"/>
          <w:sz w:val="26"/>
          <w:szCs w:val="26"/>
        </w:rPr>
        <w:t>Elementary idea of Plant Pathology; Citrus Canker and Loose smut of wheat.</w:t>
      </w:r>
    </w:p>
    <w:p w:rsidR="00033E34" w:rsidRPr="0016029E" w:rsidRDefault="00033E34" w:rsidP="00033E34">
      <w:pPr>
        <w:spacing w:after="0" w:line="48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Algae: </w:t>
      </w:r>
      <w:r w:rsidRPr="0016029E">
        <w:rPr>
          <w:rFonts w:asciiTheme="majorBidi" w:hAnsiTheme="majorBidi" w:cstheme="majorBidi"/>
          <w:sz w:val="26"/>
          <w:szCs w:val="26"/>
        </w:rPr>
        <w:t xml:space="preserve">General characters, economic importance and life history of </w:t>
      </w:r>
      <w:proofErr w:type="spellStart"/>
      <w:r w:rsidRPr="0016029E">
        <w:rPr>
          <w:rFonts w:asciiTheme="majorBidi" w:hAnsiTheme="majorBidi" w:cstheme="majorBidi"/>
          <w:i/>
          <w:sz w:val="26"/>
          <w:szCs w:val="26"/>
        </w:rPr>
        <w:t>Nostoc</w:t>
      </w:r>
      <w:proofErr w:type="spellEnd"/>
      <w:r w:rsidRPr="0016029E">
        <w:rPr>
          <w:rFonts w:asciiTheme="majorBidi" w:hAnsiTheme="majorBidi" w:cstheme="majorBidi"/>
          <w:i/>
          <w:sz w:val="26"/>
          <w:szCs w:val="26"/>
        </w:rPr>
        <w:t xml:space="preserve"> &amp; </w:t>
      </w:r>
      <w:proofErr w:type="spellStart"/>
      <w:r w:rsidRPr="0016029E">
        <w:rPr>
          <w:rFonts w:asciiTheme="majorBidi" w:hAnsiTheme="majorBidi" w:cstheme="majorBidi"/>
          <w:i/>
          <w:sz w:val="26"/>
          <w:szCs w:val="26"/>
        </w:rPr>
        <w:t>Oedogonium</w:t>
      </w:r>
      <w:proofErr w:type="spellEnd"/>
      <w:r w:rsidRPr="0016029E">
        <w:rPr>
          <w:rFonts w:asciiTheme="majorBidi" w:hAnsiTheme="majorBidi" w:cstheme="majorBidi"/>
          <w:i/>
          <w:sz w:val="26"/>
          <w:szCs w:val="26"/>
        </w:rPr>
        <w:t>.</w:t>
      </w:r>
    </w:p>
    <w:p w:rsidR="00033E34" w:rsidRPr="0016029E" w:rsidRDefault="00033E34" w:rsidP="00033E34">
      <w:pPr>
        <w:spacing w:after="0" w:line="48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Fungi: </w:t>
      </w:r>
      <w:r w:rsidRPr="0016029E">
        <w:rPr>
          <w:rFonts w:asciiTheme="majorBidi" w:hAnsiTheme="majorBidi" w:cstheme="majorBidi"/>
          <w:sz w:val="26"/>
          <w:szCs w:val="26"/>
        </w:rPr>
        <w:t xml:space="preserve">General characters, economic importance and life history of </w:t>
      </w:r>
      <w:proofErr w:type="spellStart"/>
      <w:r w:rsidRPr="0016029E">
        <w:rPr>
          <w:rFonts w:asciiTheme="majorBidi" w:hAnsiTheme="majorBidi" w:cstheme="majorBidi"/>
          <w:i/>
          <w:sz w:val="26"/>
          <w:szCs w:val="26"/>
        </w:rPr>
        <w:t>Phytophthora</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Puccinia</w:t>
      </w:r>
      <w:proofErr w:type="spellEnd"/>
      <w:r w:rsidRPr="0016029E">
        <w:rPr>
          <w:rFonts w:asciiTheme="majorBidi" w:hAnsiTheme="majorBidi" w:cstheme="majorBidi"/>
          <w:i/>
          <w:sz w:val="26"/>
          <w:szCs w:val="26"/>
        </w:rPr>
        <w:t>.</w:t>
      </w:r>
    </w:p>
    <w:p w:rsidR="00033E34" w:rsidRPr="0016029E" w:rsidRDefault="00033E34" w:rsidP="00033E34">
      <w:pPr>
        <w:spacing w:after="0" w:line="48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Bryophytes: </w:t>
      </w:r>
      <w:r w:rsidRPr="0016029E">
        <w:rPr>
          <w:rFonts w:asciiTheme="majorBidi" w:hAnsiTheme="majorBidi" w:cstheme="majorBidi"/>
          <w:sz w:val="26"/>
          <w:szCs w:val="26"/>
        </w:rPr>
        <w:t xml:space="preserve">General characters and life cycle of </w:t>
      </w:r>
      <w:proofErr w:type="spellStart"/>
      <w:r w:rsidRPr="0016029E">
        <w:rPr>
          <w:rFonts w:asciiTheme="majorBidi" w:hAnsiTheme="majorBidi" w:cstheme="majorBidi"/>
          <w:i/>
          <w:sz w:val="26"/>
          <w:szCs w:val="26"/>
        </w:rPr>
        <w:t>Marchentia</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Polytrichum</w:t>
      </w:r>
      <w:proofErr w:type="spellEnd"/>
      <w:r w:rsidRPr="0016029E">
        <w:rPr>
          <w:rFonts w:asciiTheme="majorBidi" w:hAnsiTheme="majorBidi" w:cstheme="majorBidi"/>
          <w:i/>
          <w:sz w:val="26"/>
          <w:szCs w:val="26"/>
        </w:rPr>
        <w:t>.</w:t>
      </w:r>
    </w:p>
    <w:p w:rsidR="00033E34" w:rsidRPr="0016029E" w:rsidRDefault="00033E34" w:rsidP="00033E34">
      <w:pPr>
        <w:spacing w:after="0" w:line="480" w:lineRule="auto"/>
        <w:jc w:val="both"/>
        <w:rPr>
          <w:rFonts w:asciiTheme="majorBidi" w:hAnsiTheme="majorBidi" w:cstheme="majorBidi"/>
          <w:i/>
          <w:sz w:val="26"/>
          <w:szCs w:val="26"/>
        </w:rPr>
      </w:pPr>
      <w:proofErr w:type="spellStart"/>
      <w:r w:rsidRPr="0016029E">
        <w:rPr>
          <w:rFonts w:asciiTheme="majorBidi" w:hAnsiTheme="majorBidi" w:cstheme="majorBidi"/>
          <w:b/>
          <w:sz w:val="26"/>
          <w:szCs w:val="26"/>
        </w:rPr>
        <w:t>Pteridophytes</w:t>
      </w:r>
      <w:proofErr w:type="spellEnd"/>
      <w:r w:rsidRPr="0016029E">
        <w:rPr>
          <w:rFonts w:asciiTheme="majorBidi" w:hAnsiTheme="majorBidi" w:cstheme="majorBidi"/>
          <w:b/>
          <w:sz w:val="26"/>
          <w:szCs w:val="26"/>
        </w:rPr>
        <w:t xml:space="preserve">: </w:t>
      </w:r>
      <w:r w:rsidRPr="0016029E">
        <w:rPr>
          <w:rFonts w:asciiTheme="majorBidi" w:hAnsiTheme="majorBidi" w:cstheme="majorBidi"/>
          <w:sz w:val="26"/>
          <w:szCs w:val="26"/>
        </w:rPr>
        <w:t xml:space="preserve">General characters and life cycle of </w:t>
      </w:r>
      <w:proofErr w:type="spellStart"/>
      <w:r w:rsidRPr="0016029E">
        <w:rPr>
          <w:rFonts w:asciiTheme="majorBidi" w:hAnsiTheme="majorBidi" w:cstheme="majorBidi"/>
          <w:i/>
          <w:sz w:val="26"/>
          <w:szCs w:val="26"/>
        </w:rPr>
        <w:t>Selaginella</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Pteris</w:t>
      </w:r>
      <w:proofErr w:type="spellEnd"/>
      <w:r w:rsidRPr="0016029E">
        <w:rPr>
          <w:rFonts w:asciiTheme="majorBidi" w:hAnsiTheme="majorBidi" w:cstheme="majorBidi"/>
          <w:i/>
          <w:sz w:val="26"/>
          <w:szCs w:val="26"/>
        </w:rPr>
        <w:t>.</w:t>
      </w:r>
    </w:p>
    <w:p w:rsidR="00033E34" w:rsidRPr="0016029E" w:rsidRDefault="00033E34" w:rsidP="00033E34">
      <w:pPr>
        <w:spacing w:after="0" w:line="480" w:lineRule="auto"/>
        <w:jc w:val="both"/>
        <w:rPr>
          <w:rFonts w:asciiTheme="majorBidi" w:hAnsiTheme="majorBidi" w:cstheme="majorBidi"/>
          <w:i/>
          <w:sz w:val="26"/>
          <w:szCs w:val="26"/>
        </w:rPr>
      </w:pPr>
      <w:r w:rsidRPr="0016029E">
        <w:rPr>
          <w:rFonts w:asciiTheme="majorBidi" w:hAnsiTheme="majorBidi" w:cstheme="majorBidi"/>
          <w:b/>
          <w:sz w:val="26"/>
          <w:szCs w:val="26"/>
        </w:rPr>
        <w:t xml:space="preserve">Gymnosperm: </w:t>
      </w:r>
      <w:r w:rsidRPr="0016029E">
        <w:rPr>
          <w:rFonts w:asciiTheme="majorBidi" w:hAnsiTheme="majorBidi" w:cstheme="majorBidi"/>
          <w:sz w:val="26"/>
          <w:szCs w:val="26"/>
        </w:rPr>
        <w:t xml:space="preserve">General account and life cycle of </w:t>
      </w:r>
      <w:proofErr w:type="spellStart"/>
      <w:r w:rsidRPr="0016029E">
        <w:rPr>
          <w:rFonts w:asciiTheme="majorBidi" w:hAnsiTheme="majorBidi" w:cstheme="majorBidi"/>
          <w:i/>
          <w:sz w:val="26"/>
          <w:szCs w:val="26"/>
        </w:rPr>
        <w:t>Cycas</w:t>
      </w:r>
      <w:proofErr w:type="spellEnd"/>
      <w:r w:rsidRPr="0016029E">
        <w:rPr>
          <w:rFonts w:asciiTheme="majorBidi" w:hAnsiTheme="majorBidi" w:cstheme="majorBidi"/>
          <w:i/>
          <w:sz w:val="26"/>
          <w:szCs w:val="26"/>
        </w:rPr>
        <w:t xml:space="preserve"> </w:t>
      </w:r>
      <w:r w:rsidRPr="0016029E">
        <w:rPr>
          <w:rFonts w:asciiTheme="majorBidi" w:hAnsiTheme="majorBidi" w:cstheme="majorBidi"/>
          <w:sz w:val="26"/>
          <w:szCs w:val="26"/>
        </w:rPr>
        <w:t xml:space="preserve">and </w:t>
      </w:r>
      <w:proofErr w:type="spellStart"/>
      <w:r w:rsidRPr="0016029E">
        <w:rPr>
          <w:rFonts w:asciiTheme="majorBidi" w:hAnsiTheme="majorBidi" w:cstheme="majorBidi"/>
          <w:i/>
          <w:sz w:val="26"/>
          <w:szCs w:val="26"/>
        </w:rPr>
        <w:t>Pinus</w:t>
      </w:r>
      <w:proofErr w:type="spellEnd"/>
      <w:r w:rsidRPr="0016029E">
        <w:rPr>
          <w:rFonts w:asciiTheme="majorBidi" w:hAnsiTheme="majorBidi" w:cstheme="majorBidi"/>
          <w:i/>
          <w:sz w:val="26"/>
          <w:szCs w:val="26"/>
        </w:rPr>
        <w:t>.</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Angiosperm: </w:t>
      </w:r>
      <w:r w:rsidRPr="0016029E">
        <w:rPr>
          <w:rFonts w:asciiTheme="majorBidi" w:hAnsiTheme="majorBidi" w:cstheme="majorBidi"/>
          <w:sz w:val="26"/>
          <w:szCs w:val="26"/>
        </w:rPr>
        <w:t xml:space="preserve">Binomial nomenclature, Classification-Bentham and Hooker &amp; Hutchinson. </w:t>
      </w:r>
      <w:proofErr w:type="gramStart"/>
      <w:r w:rsidRPr="0016029E">
        <w:rPr>
          <w:rFonts w:asciiTheme="majorBidi" w:hAnsiTheme="majorBidi" w:cstheme="majorBidi"/>
          <w:sz w:val="26"/>
          <w:szCs w:val="26"/>
        </w:rPr>
        <w:t xml:space="preserve">Family description – </w:t>
      </w:r>
      <w:proofErr w:type="spellStart"/>
      <w:r w:rsidRPr="0016029E">
        <w:rPr>
          <w:rFonts w:asciiTheme="majorBidi" w:hAnsiTheme="majorBidi" w:cstheme="majorBidi"/>
          <w:sz w:val="26"/>
          <w:szCs w:val="26"/>
        </w:rPr>
        <w:t>Ranunculaceae</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Apocynaceae</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Lamiaceae</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Euphorbiaceae</w:t>
      </w:r>
      <w:proofErr w:type="spellEnd"/>
      <w:r w:rsidRPr="0016029E">
        <w:rPr>
          <w:rFonts w:asciiTheme="majorBidi" w:hAnsiTheme="majorBidi" w:cstheme="majorBidi"/>
          <w:sz w:val="26"/>
          <w:szCs w:val="26"/>
        </w:rPr>
        <w:t xml:space="preserve"> and </w:t>
      </w:r>
      <w:proofErr w:type="spellStart"/>
      <w:r w:rsidRPr="0016029E">
        <w:rPr>
          <w:rFonts w:asciiTheme="majorBidi" w:hAnsiTheme="majorBidi" w:cstheme="majorBidi"/>
          <w:sz w:val="26"/>
          <w:szCs w:val="26"/>
        </w:rPr>
        <w:t>Poaceae</w:t>
      </w:r>
      <w:proofErr w:type="spellEnd"/>
      <w:r w:rsidRPr="0016029E">
        <w:rPr>
          <w:rFonts w:asciiTheme="majorBidi" w:hAnsiTheme="majorBidi" w:cstheme="majorBidi"/>
          <w:sz w:val="26"/>
          <w:szCs w:val="26"/>
        </w:rPr>
        <w:t>.</w:t>
      </w:r>
      <w:proofErr w:type="gramEnd"/>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Anatomy: </w:t>
      </w:r>
      <w:proofErr w:type="spellStart"/>
      <w:r w:rsidRPr="0016029E">
        <w:rPr>
          <w:rFonts w:asciiTheme="majorBidi" w:hAnsiTheme="majorBidi" w:cstheme="majorBidi"/>
          <w:sz w:val="26"/>
          <w:szCs w:val="26"/>
        </w:rPr>
        <w:t>Meristem</w:t>
      </w:r>
      <w:proofErr w:type="spellEnd"/>
      <w:r w:rsidRPr="0016029E">
        <w:rPr>
          <w:rFonts w:asciiTheme="majorBidi" w:hAnsiTheme="majorBidi" w:cstheme="majorBidi"/>
          <w:sz w:val="26"/>
          <w:szCs w:val="26"/>
        </w:rPr>
        <w:t xml:space="preserve"> and Secondary growth.</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Embryology: </w:t>
      </w:r>
      <w:r w:rsidRPr="0016029E">
        <w:rPr>
          <w:rFonts w:asciiTheme="majorBidi" w:hAnsiTheme="majorBidi" w:cstheme="majorBidi"/>
          <w:sz w:val="26"/>
          <w:szCs w:val="26"/>
        </w:rPr>
        <w:t xml:space="preserve">Micro and Mega </w:t>
      </w:r>
      <w:proofErr w:type="spellStart"/>
      <w:r w:rsidRPr="0016029E">
        <w:rPr>
          <w:rFonts w:asciiTheme="majorBidi" w:hAnsiTheme="majorBidi" w:cstheme="majorBidi"/>
          <w:sz w:val="26"/>
          <w:szCs w:val="26"/>
        </w:rPr>
        <w:t>sporogenesis</w:t>
      </w:r>
      <w:proofErr w:type="spellEnd"/>
      <w:r w:rsidRPr="0016029E">
        <w:rPr>
          <w:rFonts w:asciiTheme="majorBidi" w:hAnsiTheme="majorBidi" w:cstheme="majorBidi"/>
          <w:sz w:val="26"/>
          <w:szCs w:val="26"/>
        </w:rPr>
        <w:t>, Male and female gametophyte.</w:t>
      </w:r>
    </w:p>
    <w:p w:rsidR="00033E34" w:rsidRPr="0016029E" w:rsidRDefault="00033E34" w:rsidP="00033E34">
      <w:pPr>
        <w:spacing w:after="0" w:line="360" w:lineRule="auto"/>
        <w:jc w:val="both"/>
        <w:rPr>
          <w:rFonts w:asciiTheme="majorBidi" w:hAnsiTheme="majorBidi" w:cstheme="majorBidi"/>
          <w:sz w:val="26"/>
          <w:szCs w:val="26"/>
        </w:rPr>
      </w:pPr>
    </w:p>
    <w:p w:rsidR="00033E34" w:rsidRPr="0016029E" w:rsidRDefault="00033E34" w:rsidP="00033E34">
      <w:pPr>
        <w:spacing w:after="0" w:line="360" w:lineRule="auto"/>
        <w:jc w:val="both"/>
        <w:rPr>
          <w:rFonts w:asciiTheme="majorBidi" w:hAnsiTheme="majorBidi" w:cstheme="majorBidi"/>
          <w:b/>
          <w:sz w:val="26"/>
          <w:szCs w:val="26"/>
          <w:u w:val="single"/>
        </w:rPr>
      </w:pPr>
    </w:p>
    <w:p w:rsidR="00033E34" w:rsidRPr="0016029E" w:rsidRDefault="00033E34" w:rsidP="00033E34">
      <w:pPr>
        <w:spacing w:after="0" w:line="360" w:lineRule="auto"/>
        <w:jc w:val="both"/>
        <w:rPr>
          <w:rFonts w:asciiTheme="majorBidi" w:hAnsiTheme="majorBidi" w:cstheme="majorBidi"/>
          <w:b/>
          <w:sz w:val="26"/>
          <w:szCs w:val="26"/>
          <w:u w:val="single"/>
        </w:rPr>
      </w:pPr>
      <w:r w:rsidRPr="0016029E">
        <w:rPr>
          <w:rFonts w:asciiTheme="majorBidi" w:hAnsiTheme="majorBidi" w:cstheme="majorBidi"/>
          <w:b/>
          <w:sz w:val="26"/>
          <w:szCs w:val="26"/>
          <w:u w:val="single"/>
        </w:rPr>
        <w:t>Practical – (Based on Paper BOT 101A)</w:t>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u w:val="single"/>
        </w:rPr>
        <w:t>Full marks- 25</w:t>
      </w:r>
    </w:p>
    <w:p w:rsidR="00033E34" w:rsidRPr="0016029E" w:rsidRDefault="00033E34" w:rsidP="00033E34">
      <w:pPr>
        <w:spacing w:after="0" w:line="360" w:lineRule="auto"/>
        <w:jc w:val="both"/>
        <w:rPr>
          <w:rFonts w:asciiTheme="majorBidi" w:hAnsiTheme="majorBidi" w:cstheme="majorBidi"/>
          <w:b/>
          <w:sz w:val="26"/>
          <w:szCs w:val="26"/>
          <w:u w:val="single"/>
        </w:rPr>
      </w:pPr>
    </w:p>
    <w:p w:rsidR="00033E34" w:rsidRPr="0016029E" w:rsidRDefault="00033E34" w:rsidP="00033E34">
      <w:pPr>
        <w:rPr>
          <w:rFonts w:asciiTheme="majorBidi" w:hAnsiTheme="majorBidi" w:cstheme="majorBidi"/>
          <w:b/>
          <w:sz w:val="26"/>
          <w:szCs w:val="26"/>
          <w:u w:val="single"/>
        </w:rPr>
      </w:pPr>
      <w:r w:rsidRPr="0016029E">
        <w:rPr>
          <w:rFonts w:asciiTheme="majorBidi" w:hAnsiTheme="majorBidi" w:cstheme="majorBidi"/>
          <w:b/>
          <w:sz w:val="26"/>
          <w:szCs w:val="26"/>
          <w:u w:val="single"/>
        </w:rPr>
        <w:br w:type="page"/>
      </w: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4"/>
          <w:szCs w:val="24"/>
          <w:u w:val="single"/>
        </w:rPr>
        <w:lastRenderedPageBreak/>
        <w:t>SEMESTER – II</w:t>
      </w:r>
    </w:p>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center"/>
        <w:rPr>
          <w:rFonts w:asciiTheme="majorBidi" w:hAnsiTheme="majorBidi" w:cstheme="majorBidi"/>
          <w:b/>
          <w:sz w:val="28"/>
          <w:szCs w:val="24"/>
          <w:u w:val="single"/>
        </w:rPr>
      </w:pPr>
      <w:r w:rsidRPr="0016029E">
        <w:rPr>
          <w:rFonts w:asciiTheme="majorBidi" w:hAnsiTheme="majorBidi" w:cstheme="majorBidi"/>
          <w:b/>
          <w:sz w:val="28"/>
          <w:szCs w:val="24"/>
          <w:u w:val="single"/>
        </w:rPr>
        <w:t>BOT 201A – Cell Biology, Genetics, Physiology, Metabolism, Ecology,</w:t>
      </w: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8"/>
          <w:szCs w:val="24"/>
          <w:u w:val="single"/>
        </w:rPr>
        <w:t>Environmental Biology and Economic Botany</w:t>
      </w: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Full Marks- 75</w:t>
      </w:r>
    </w:p>
    <w:p w:rsidR="00033E34" w:rsidRPr="0016029E" w:rsidRDefault="00033E34" w:rsidP="00033E34">
      <w:pPr>
        <w:spacing w:after="0" w:line="240" w:lineRule="auto"/>
        <w:jc w:val="right"/>
        <w:rPr>
          <w:rFonts w:asciiTheme="majorBidi" w:hAnsiTheme="majorBidi" w:cstheme="majorBidi"/>
          <w:b/>
          <w:sz w:val="24"/>
          <w:szCs w:val="24"/>
          <w:u w:val="single"/>
        </w:rPr>
      </w:pP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Cell Biology: </w:t>
      </w:r>
      <w:r w:rsidRPr="0016029E">
        <w:rPr>
          <w:rFonts w:asciiTheme="majorBidi" w:hAnsiTheme="majorBidi" w:cstheme="majorBidi"/>
          <w:sz w:val="26"/>
          <w:szCs w:val="26"/>
        </w:rPr>
        <w:t xml:space="preserve">Plasma membrane, Chloroplast, Mitochondria, DNA, Mitosis, </w:t>
      </w:r>
      <w:proofErr w:type="gramStart"/>
      <w:r w:rsidRPr="0016029E">
        <w:rPr>
          <w:rFonts w:asciiTheme="majorBidi" w:hAnsiTheme="majorBidi" w:cstheme="majorBidi"/>
          <w:sz w:val="26"/>
          <w:szCs w:val="26"/>
        </w:rPr>
        <w:t>Meiosis</w:t>
      </w:r>
      <w:proofErr w:type="gramEnd"/>
      <w:r w:rsidRPr="0016029E">
        <w:rPr>
          <w:rFonts w:asciiTheme="majorBidi" w:hAnsiTheme="majorBidi" w:cstheme="majorBidi"/>
          <w:sz w:val="26"/>
          <w:szCs w:val="26"/>
        </w:rPr>
        <w:t>.</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Genetics: </w:t>
      </w:r>
      <w:r w:rsidRPr="0016029E">
        <w:rPr>
          <w:rFonts w:asciiTheme="majorBidi" w:hAnsiTheme="majorBidi" w:cstheme="majorBidi"/>
          <w:sz w:val="26"/>
          <w:szCs w:val="26"/>
        </w:rPr>
        <w:t>Mendel’s law of inheritance, Interaction of gene- complimentary and supplementary gene.</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Physiology: </w:t>
      </w:r>
      <w:r w:rsidRPr="0016029E">
        <w:rPr>
          <w:rFonts w:asciiTheme="majorBidi" w:hAnsiTheme="majorBidi" w:cstheme="majorBidi"/>
          <w:sz w:val="26"/>
          <w:szCs w:val="26"/>
        </w:rPr>
        <w:t>Diffusion, Osmosis, Absorption of water and Transpiration.</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Metabolism: </w:t>
      </w:r>
      <w:r w:rsidRPr="0016029E">
        <w:rPr>
          <w:rFonts w:asciiTheme="majorBidi" w:hAnsiTheme="majorBidi" w:cstheme="majorBidi"/>
          <w:sz w:val="26"/>
          <w:szCs w:val="26"/>
        </w:rPr>
        <w:t xml:space="preserve">Photosynthesis; light reaction &amp; Calvin cycle. Respiration- </w:t>
      </w:r>
      <w:proofErr w:type="spellStart"/>
      <w:r w:rsidRPr="0016029E">
        <w:rPr>
          <w:rFonts w:asciiTheme="majorBidi" w:hAnsiTheme="majorBidi" w:cstheme="majorBidi"/>
          <w:sz w:val="26"/>
          <w:szCs w:val="26"/>
        </w:rPr>
        <w:t>Glycolysis</w:t>
      </w:r>
      <w:proofErr w:type="spellEnd"/>
      <w:r w:rsidRPr="0016029E">
        <w:rPr>
          <w:rFonts w:asciiTheme="majorBidi" w:hAnsiTheme="majorBidi" w:cstheme="majorBidi"/>
          <w:sz w:val="26"/>
          <w:szCs w:val="26"/>
        </w:rPr>
        <w:t xml:space="preserve"> &amp; Krebs cycle.</w:t>
      </w:r>
    </w:p>
    <w:p w:rsidR="00033E34" w:rsidRPr="0016029E" w:rsidRDefault="00033E34" w:rsidP="00033E34">
      <w:pPr>
        <w:spacing w:after="0" w:line="480" w:lineRule="auto"/>
        <w:jc w:val="both"/>
        <w:rPr>
          <w:rFonts w:asciiTheme="majorBidi" w:hAnsiTheme="majorBidi" w:cstheme="majorBidi"/>
          <w:sz w:val="26"/>
          <w:szCs w:val="26"/>
        </w:rPr>
      </w:pPr>
      <w:proofErr w:type="spellStart"/>
      <w:r w:rsidRPr="0016029E">
        <w:rPr>
          <w:rFonts w:asciiTheme="majorBidi" w:hAnsiTheme="majorBidi" w:cstheme="majorBidi"/>
          <w:b/>
          <w:sz w:val="26"/>
          <w:szCs w:val="26"/>
        </w:rPr>
        <w:t>Phytohormones</w:t>
      </w:r>
      <w:proofErr w:type="spellEnd"/>
      <w:r w:rsidRPr="0016029E">
        <w:rPr>
          <w:rFonts w:asciiTheme="majorBidi" w:hAnsiTheme="majorBidi" w:cstheme="majorBidi"/>
          <w:b/>
          <w:sz w:val="26"/>
          <w:szCs w:val="26"/>
        </w:rPr>
        <w:t xml:space="preserve">: </w:t>
      </w:r>
      <w:proofErr w:type="spellStart"/>
      <w:r w:rsidRPr="0016029E">
        <w:rPr>
          <w:rFonts w:asciiTheme="majorBidi" w:hAnsiTheme="majorBidi" w:cstheme="majorBidi"/>
          <w:sz w:val="26"/>
          <w:szCs w:val="26"/>
        </w:rPr>
        <w:t>Auxin</w:t>
      </w:r>
      <w:proofErr w:type="spellEnd"/>
      <w:r w:rsidRPr="0016029E">
        <w:rPr>
          <w:rFonts w:asciiTheme="majorBidi" w:hAnsiTheme="majorBidi" w:cstheme="majorBidi"/>
          <w:sz w:val="26"/>
          <w:szCs w:val="26"/>
        </w:rPr>
        <w:t xml:space="preserve"> and Gibberellins.</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Ecology: </w:t>
      </w:r>
      <w:r w:rsidRPr="0016029E">
        <w:rPr>
          <w:rFonts w:asciiTheme="majorBidi" w:hAnsiTheme="majorBidi" w:cstheme="majorBidi"/>
          <w:sz w:val="26"/>
          <w:szCs w:val="26"/>
        </w:rPr>
        <w:t>Ecosystem- Aquatic and Forest, Adaption- Hydrophytes and Xerophytes.</w:t>
      </w:r>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Environmental Biology: </w:t>
      </w:r>
      <w:r w:rsidRPr="0016029E">
        <w:rPr>
          <w:rFonts w:asciiTheme="majorBidi" w:hAnsiTheme="majorBidi" w:cstheme="majorBidi"/>
          <w:sz w:val="26"/>
          <w:szCs w:val="26"/>
        </w:rPr>
        <w:t xml:space="preserve">Pollution; Air and Water. </w:t>
      </w:r>
      <w:proofErr w:type="gramStart"/>
      <w:r w:rsidRPr="0016029E">
        <w:rPr>
          <w:rFonts w:asciiTheme="majorBidi" w:hAnsiTheme="majorBidi" w:cstheme="majorBidi"/>
          <w:sz w:val="26"/>
          <w:szCs w:val="26"/>
        </w:rPr>
        <w:t>Strategies of conservation of Biodiversity- In-</w:t>
      </w:r>
      <w:proofErr w:type="spellStart"/>
      <w:r w:rsidRPr="0016029E">
        <w:rPr>
          <w:rFonts w:asciiTheme="majorBidi" w:hAnsiTheme="majorBidi" w:cstheme="majorBidi"/>
          <w:sz w:val="26"/>
          <w:szCs w:val="26"/>
        </w:rPr>
        <w:t>sity</w:t>
      </w:r>
      <w:proofErr w:type="spellEnd"/>
      <w:r w:rsidRPr="0016029E">
        <w:rPr>
          <w:rFonts w:asciiTheme="majorBidi" w:hAnsiTheme="majorBidi" w:cstheme="majorBidi"/>
          <w:sz w:val="26"/>
          <w:szCs w:val="26"/>
        </w:rPr>
        <w:t xml:space="preserve"> and Ex-situ.</w:t>
      </w:r>
      <w:proofErr w:type="gramEnd"/>
    </w:p>
    <w:p w:rsidR="00033E34" w:rsidRPr="0016029E" w:rsidRDefault="00033E34" w:rsidP="00033E34">
      <w:pPr>
        <w:spacing w:after="0" w:line="480" w:lineRule="auto"/>
        <w:jc w:val="both"/>
        <w:rPr>
          <w:rFonts w:asciiTheme="majorBidi" w:hAnsiTheme="majorBidi" w:cstheme="majorBidi"/>
          <w:sz w:val="26"/>
          <w:szCs w:val="26"/>
        </w:rPr>
      </w:pPr>
      <w:r w:rsidRPr="0016029E">
        <w:rPr>
          <w:rFonts w:asciiTheme="majorBidi" w:hAnsiTheme="majorBidi" w:cstheme="majorBidi"/>
          <w:b/>
          <w:sz w:val="26"/>
          <w:szCs w:val="26"/>
        </w:rPr>
        <w:t xml:space="preserve">Economic Botany: Food Plant- </w:t>
      </w:r>
      <w:r w:rsidRPr="0016029E">
        <w:rPr>
          <w:rFonts w:asciiTheme="majorBidi" w:hAnsiTheme="majorBidi" w:cstheme="majorBidi"/>
          <w:sz w:val="26"/>
          <w:szCs w:val="26"/>
        </w:rPr>
        <w:t xml:space="preserve">Wheat and Rice. </w:t>
      </w:r>
      <w:proofErr w:type="gramStart"/>
      <w:r w:rsidRPr="0016029E">
        <w:rPr>
          <w:rFonts w:asciiTheme="majorBidi" w:hAnsiTheme="majorBidi" w:cstheme="majorBidi"/>
          <w:b/>
          <w:sz w:val="26"/>
          <w:szCs w:val="26"/>
        </w:rPr>
        <w:t xml:space="preserve">Pulses- </w:t>
      </w:r>
      <w:proofErr w:type="spellStart"/>
      <w:r w:rsidRPr="0016029E">
        <w:rPr>
          <w:rFonts w:asciiTheme="majorBidi" w:hAnsiTheme="majorBidi" w:cstheme="majorBidi"/>
          <w:sz w:val="26"/>
          <w:szCs w:val="26"/>
        </w:rPr>
        <w:t>Arhar</w:t>
      </w:r>
      <w:proofErr w:type="spellEnd"/>
      <w:r w:rsidRPr="0016029E">
        <w:rPr>
          <w:rFonts w:asciiTheme="majorBidi" w:hAnsiTheme="majorBidi" w:cstheme="majorBidi"/>
          <w:sz w:val="26"/>
          <w:szCs w:val="26"/>
        </w:rPr>
        <w:t xml:space="preserve">, Gram and </w:t>
      </w:r>
      <w:proofErr w:type="spellStart"/>
      <w:r w:rsidRPr="0016029E">
        <w:rPr>
          <w:rFonts w:asciiTheme="majorBidi" w:hAnsiTheme="majorBidi" w:cstheme="majorBidi"/>
          <w:sz w:val="26"/>
          <w:szCs w:val="26"/>
        </w:rPr>
        <w:t>Lenti</w:t>
      </w:r>
      <w:proofErr w:type="spellEnd"/>
      <w:r w:rsidRPr="0016029E">
        <w:rPr>
          <w:rFonts w:asciiTheme="majorBidi" w:hAnsiTheme="majorBidi" w:cstheme="majorBidi"/>
          <w:sz w:val="26"/>
          <w:szCs w:val="26"/>
        </w:rPr>
        <w:t>.</w:t>
      </w:r>
      <w:proofErr w:type="gramEnd"/>
      <w:r w:rsidRPr="0016029E">
        <w:rPr>
          <w:rFonts w:asciiTheme="majorBidi" w:hAnsiTheme="majorBidi" w:cstheme="majorBidi"/>
          <w:sz w:val="26"/>
          <w:szCs w:val="26"/>
        </w:rPr>
        <w:t xml:space="preserve"> </w:t>
      </w:r>
      <w:proofErr w:type="gramStart"/>
      <w:r w:rsidRPr="0016029E">
        <w:rPr>
          <w:rFonts w:asciiTheme="majorBidi" w:hAnsiTheme="majorBidi" w:cstheme="majorBidi"/>
          <w:b/>
          <w:sz w:val="26"/>
          <w:szCs w:val="26"/>
        </w:rPr>
        <w:t xml:space="preserve">Timber- </w:t>
      </w:r>
      <w:r w:rsidRPr="0016029E">
        <w:rPr>
          <w:rFonts w:asciiTheme="majorBidi" w:hAnsiTheme="majorBidi" w:cstheme="majorBidi"/>
          <w:sz w:val="26"/>
          <w:szCs w:val="26"/>
        </w:rPr>
        <w:t xml:space="preserve">Teak, </w:t>
      </w:r>
      <w:proofErr w:type="spellStart"/>
      <w:r w:rsidRPr="0016029E">
        <w:rPr>
          <w:rFonts w:asciiTheme="majorBidi" w:hAnsiTheme="majorBidi" w:cstheme="majorBidi"/>
          <w:sz w:val="26"/>
          <w:szCs w:val="26"/>
        </w:rPr>
        <w:t>Mudhuca</w:t>
      </w:r>
      <w:proofErr w:type="spellEnd"/>
      <w:r w:rsidRPr="0016029E">
        <w:rPr>
          <w:rFonts w:asciiTheme="majorBidi" w:hAnsiTheme="majorBidi" w:cstheme="majorBidi"/>
          <w:sz w:val="26"/>
          <w:szCs w:val="26"/>
        </w:rPr>
        <w:t xml:space="preserve"> and Sal, </w:t>
      </w:r>
      <w:r w:rsidRPr="0016029E">
        <w:rPr>
          <w:rFonts w:asciiTheme="majorBidi" w:hAnsiTheme="majorBidi" w:cstheme="majorBidi"/>
          <w:b/>
          <w:sz w:val="26"/>
          <w:szCs w:val="26"/>
        </w:rPr>
        <w:t xml:space="preserve">Medicinal Plant- </w:t>
      </w:r>
      <w:proofErr w:type="spellStart"/>
      <w:r w:rsidRPr="0016029E">
        <w:rPr>
          <w:rFonts w:asciiTheme="majorBidi" w:hAnsiTheme="majorBidi" w:cstheme="majorBidi"/>
          <w:sz w:val="26"/>
          <w:szCs w:val="26"/>
        </w:rPr>
        <w:t>Kalmegh</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Centella</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Tulsi</w:t>
      </w:r>
      <w:proofErr w:type="spellEnd"/>
      <w:r w:rsidRPr="0016029E">
        <w:rPr>
          <w:rFonts w:asciiTheme="majorBidi" w:hAnsiTheme="majorBidi" w:cstheme="majorBidi"/>
          <w:sz w:val="26"/>
          <w:szCs w:val="26"/>
        </w:rPr>
        <w:t xml:space="preserve">, </w:t>
      </w:r>
      <w:proofErr w:type="spellStart"/>
      <w:r w:rsidRPr="0016029E">
        <w:rPr>
          <w:rFonts w:asciiTheme="majorBidi" w:hAnsiTheme="majorBidi" w:cstheme="majorBidi"/>
          <w:sz w:val="26"/>
          <w:szCs w:val="26"/>
        </w:rPr>
        <w:t>Adhatoda</w:t>
      </w:r>
      <w:proofErr w:type="spellEnd"/>
      <w:r w:rsidRPr="0016029E">
        <w:rPr>
          <w:rFonts w:asciiTheme="majorBidi" w:hAnsiTheme="majorBidi" w:cstheme="majorBidi"/>
          <w:sz w:val="26"/>
          <w:szCs w:val="26"/>
        </w:rPr>
        <w:t xml:space="preserve"> and </w:t>
      </w:r>
      <w:proofErr w:type="spellStart"/>
      <w:r w:rsidRPr="0016029E">
        <w:rPr>
          <w:rFonts w:asciiTheme="majorBidi" w:hAnsiTheme="majorBidi" w:cstheme="majorBidi"/>
          <w:sz w:val="26"/>
          <w:szCs w:val="26"/>
        </w:rPr>
        <w:t>Ashwagandha</w:t>
      </w:r>
      <w:proofErr w:type="spellEnd"/>
      <w:r w:rsidRPr="0016029E">
        <w:rPr>
          <w:rFonts w:asciiTheme="majorBidi" w:hAnsiTheme="majorBidi" w:cstheme="majorBidi"/>
          <w:sz w:val="26"/>
          <w:szCs w:val="26"/>
        </w:rPr>
        <w:t>.</w:t>
      </w:r>
      <w:proofErr w:type="gramEnd"/>
    </w:p>
    <w:p w:rsidR="00033E34" w:rsidRPr="0016029E" w:rsidRDefault="00033E34" w:rsidP="00033E34">
      <w:pPr>
        <w:spacing w:after="0" w:line="480" w:lineRule="auto"/>
        <w:jc w:val="both"/>
        <w:rPr>
          <w:rFonts w:asciiTheme="majorBidi" w:hAnsiTheme="majorBidi" w:cstheme="majorBidi"/>
          <w:sz w:val="26"/>
          <w:szCs w:val="26"/>
        </w:rPr>
      </w:pPr>
    </w:p>
    <w:p w:rsidR="00033E34" w:rsidRPr="0016029E" w:rsidRDefault="00033E34" w:rsidP="00033E34">
      <w:pPr>
        <w:spacing w:after="0" w:line="360" w:lineRule="auto"/>
        <w:jc w:val="both"/>
        <w:rPr>
          <w:rFonts w:asciiTheme="majorBidi" w:hAnsiTheme="majorBidi" w:cstheme="majorBidi"/>
          <w:sz w:val="26"/>
          <w:szCs w:val="26"/>
        </w:rPr>
      </w:pPr>
    </w:p>
    <w:p w:rsidR="00033E34" w:rsidRPr="0016029E" w:rsidRDefault="00033E34" w:rsidP="00033E34">
      <w:pPr>
        <w:spacing w:after="0" w:line="360" w:lineRule="auto"/>
        <w:jc w:val="both"/>
        <w:rPr>
          <w:rFonts w:asciiTheme="majorBidi" w:hAnsiTheme="majorBidi" w:cstheme="majorBidi"/>
          <w:b/>
          <w:sz w:val="26"/>
          <w:szCs w:val="26"/>
          <w:u w:val="single"/>
        </w:rPr>
      </w:pPr>
    </w:p>
    <w:p w:rsidR="00033E34" w:rsidRPr="0016029E" w:rsidRDefault="00033E34" w:rsidP="00033E34">
      <w:pPr>
        <w:spacing w:after="0" w:line="360" w:lineRule="auto"/>
        <w:jc w:val="both"/>
        <w:rPr>
          <w:rFonts w:asciiTheme="majorBidi" w:hAnsiTheme="majorBidi" w:cstheme="majorBidi"/>
          <w:b/>
          <w:sz w:val="26"/>
          <w:szCs w:val="26"/>
        </w:rPr>
      </w:pPr>
      <w:r w:rsidRPr="0016029E">
        <w:rPr>
          <w:rFonts w:asciiTheme="majorBidi" w:hAnsiTheme="majorBidi" w:cstheme="majorBidi"/>
          <w:b/>
          <w:sz w:val="26"/>
          <w:szCs w:val="26"/>
          <w:u w:val="single"/>
        </w:rPr>
        <w:t>Practical – (Based on Paper BOT 201A)</w:t>
      </w:r>
      <w:r w:rsidRPr="0016029E">
        <w:rPr>
          <w:rFonts w:asciiTheme="majorBidi" w:hAnsiTheme="majorBidi" w:cstheme="majorBidi"/>
          <w:b/>
          <w:sz w:val="26"/>
          <w:szCs w:val="26"/>
        </w:rPr>
        <w:t xml:space="preserve"> </w:t>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rPr>
        <w:tab/>
      </w:r>
      <w:r w:rsidRPr="0016029E">
        <w:rPr>
          <w:rFonts w:asciiTheme="majorBidi" w:hAnsiTheme="majorBidi" w:cstheme="majorBidi"/>
          <w:b/>
          <w:sz w:val="26"/>
          <w:szCs w:val="26"/>
          <w:u w:val="single"/>
        </w:rPr>
        <w:t>Full marks- 25</w:t>
      </w:r>
    </w:p>
    <w:p w:rsidR="00033E34" w:rsidRPr="0016029E" w:rsidRDefault="00033E34" w:rsidP="00033E34">
      <w:pPr>
        <w:spacing w:after="0" w:line="36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033E34">
      <w:pPr>
        <w:spacing w:after="0" w:line="240" w:lineRule="auto"/>
        <w:jc w:val="center"/>
        <w:rPr>
          <w:rFonts w:asciiTheme="majorBidi" w:hAnsiTheme="majorBidi" w:cstheme="majorBidi"/>
          <w:b/>
          <w:i/>
          <w:sz w:val="32"/>
          <w:u w:val="single"/>
        </w:rPr>
      </w:pPr>
      <w:r w:rsidRPr="0016029E">
        <w:rPr>
          <w:rFonts w:asciiTheme="majorBidi" w:hAnsiTheme="majorBidi" w:cstheme="majorBidi"/>
          <w:b/>
          <w:i/>
          <w:sz w:val="32"/>
          <w:u w:val="single"/>
        </w:rPr>
        <w:lastRenderedPageBreak/>
        <w:t>Details of Courses of Study</w:t>
      </w:r>
    </w:p>
    <w:p w:rsidR="00033E34" w:rsidRPr="0016029E" w:rsidRDefault="00033E34" w:rsidP="00033E34">
      <w:pPr>
        <w:spacing w:after="0" w:line="240" w:lineRule="auto"/>
        <w:jc w:val="center"/>
        <w:rPr>
          <w:rFonts w:asciiTheme="majorBidi" w:hAnsiTheme="majorBidi" w:cstheme="majorBidi"/>
          <w:b/>
          <w:sz w:val="20"/>
          <w:u w:val="single"/>
        </w:rPr>
      </w:pPr>
    </w:p>
    <w:p w:rsidR="00033E34" w:rsidRPr="0016029E" w:rsidRDefault="00033E34" w:rsidP="00033E34">
      <w:pPr>
        <w:spacing w:after="0" w:line="240" w:lineRule="auto"/>
        <w:jc w:val="center"/>
        <w:rPr>
          <w:rFonts w:asciiTheme="majorBidi" w:hAnsiTheme="majorBidi" w:cstheme="majorBidi"/>
          <w:b/>
          <w:sz w:val="32"/>
          <w:u w:val="single"/>
        </w:rPr>
      </w:pPr>
      <w:r w:rsidRPr="0016029E">
        <w:rPr>
          <w:rFonts w:asciiTheme="majorBidi" w:hAnsiTheme="majorBidi" w:cstheme="majorBidi"/>
          <w:b/>
          <w:sz w:val="32"/>
          <w:u w:val="single"/>
        </w:rPr>
        <w:t xml:space="preserve">SUPPORTIVE PAPER (Open Course) </w:t>
      </w:r>
      <w:proofErr w:type="gramStart"/>
      <w:r w:rsidRPr="0016029E">
        <w:rPr>
          <w:rFonts w:asciiTheme="majorBidi" w:hAnsiTheme="majorBidi" w:cstheme="majorBidi"/>
          <w:b/>
          <w:sz w:val="32"/>
          <w:u w:val="single"/>
        </w:rPr>
        <w:t>BOTANY(</w:t>
      </w:r>
      <w:proofErr w:type="gramEnd"/>
      <w:r w:rsidRPr="0016029E">
        <w:rPr>
          <w:rFonts w:asciiTheme="majorBidi" w:hAnsiTheme="majorBidi" w:cstheme="majorBidi"/>
          <w:b/>
          <w:sz w:val="32"/>
          <w:u w:val="single"/>
        </w:rPr>
        <w:t>DSE-1)</w:t>
      </w:r>
    </w:p>
    <w:p w:rsidR="00033E34" w:rsidRPr="0016029E" w:rsidRDefault="00033E34" w:rsidP="00033E34">
      <w:pPr>
        <w:spacing w:after="0" w:line="240" w:lineRule="auto"/>
        <w:jc w:val="center"/>
        <w:rPr>
          <w:rFonts w:asciiTheme="majorBidi" w:hAnsiTheme="majorBidi" w:cstheme="majorBidi"/>
          <w:b/>
          <w:sz w:val="16"/>
          <w:u w:val="single"/>
        </w:rPr>
      </w:pPr>
    </w:p>
    <w:p w:rsidR="00033E34" w:rsidRPr="0016029E" w:rsidRDefault="00033E34" w:rsidP="00033E34">
      <w:pPr>
        <w:spacing w:after="0" w:line="240" w:lineRule="auto"/>
        <w:jc w:val="both"/>
        <w:rPr>
          <w:rFonts w:asciiTheme="majorBidi" w:hAnsiTheme="majorBidi" w:cstheme="majorBidi"/>
          <w:b/>
          <w:sz w:val="24"/>
          <w:szCs w:val="24"/>
          <w:u w:val="single"/>
        </w:rPr>
      </w:pPr>
    </w:p>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8"/>
          <w:szCs w:val="24"/>
          <w:u w:val="single"/>
        </w:rPr>
        <w:t>BOT-SP-MORPHOLOGY OF ANGIOSPERMIC PLANTS</w:t>
      </w:r>
    </w:p>
    <w:p w:rsidR="00033E34" w:rsidRPr="0016029E" w:rsidRDefault="00033E34" w:rsidP="00033E34">
      <w:pPr>
        <w:spacing w:after="0" w:line="240" w:lineRule="auto"/>
        <w:jc w:val="both"/>
        <w:rPr>
          <w:rFonts w:asciiTheme="majorBidi" w:hAnsiTheme="majorBidi" w:cstheme="majorBidi"/>
          <w:b/>
          <w:sz w:val="12"/>
          <w:szCs w:val="24"/>
          <w:u w:val="single"/>
        </w:rPr>
      </w:pPr>
    </w:p>
    <w:p w:rsidR="00033E34" w:rsidRPr="0016029E" w:rsidRDefault="00033E34" w:rsidP="00033E34">
      <w:pPr>
        <w:spacing w:after="0" w:line="240" w:lineRule="auto"/>
        <w:jc w:val="both"/>
        <w:rPr>
          <w:rFonts w:asciiTheme="majorBidi" w:hAnsiTheme="majorBidi" w:cstheme="majorBidi"/>
          <w:b/>
          <w:sz w:val="26"/>
          <w:szCs w:val="26"/>
        </w:rPr>
      </w:pPr>
      <w:r w:rsidRPr="0016029E">
        <w:rPr>
          <w:rFonts w:asciiTheme="majorBidi" w:hAnsiTheme="majorBidi" w:cstheme="majorBidi"/>
          <w:b/>
          <w:sz w:val="26"/>
          <w:szCs w:val="26"/>
        </w:rPr>
        <w:t>Time – Three hours</w:t>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Full Marks- 100</w:t>
      </w:r>
      <w:r w:rsidRPr="0016029E">
        <w:rPr>
          <w:rFonts w:asciiTheme="majorBidi" w:hAnsiTheme="majorBidi" w:cstheme="majorBidi"/>
          <w:b/>
          <w:sz w:val="24"/>
          <w:szCs w:val="24"/>
        </w:rPr>
        <w:tab/>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Total teaching Hours - 48</w:t>
      </w:r>
    </w:p>
    <w:p w:rsidR="00033E34" w:rsidRPr="0016029E" w:rsidRDefault="00033E34" w:rsidP="00033E34">
      <w:pPr>
        <w:spacing w:after="0" w:line="240" w:lineRule="auto"/>
        <w:jc w:val="right"/>
        <w:rPr>
          <w:rFonts w:asciiTheme="majorBidi" w:hAnsiTheme="majorBidi" w:cstheme="majorBidi"/>
          <w:b/>
          <w:sz w:val="10"/>
          <w:szCs w:val="24"/>
          <w:u w:val="single"/>
        </w:rPr>
      </w:pPr>
    </w:p>
    <w:p w:rsidR="00033E34" w:rsidRPr="0016029E" w:rsidRDefault="00033E34" w:rsidP="00033E34">
      <w:pPr>
        <w:spacing w:after="0"/>
        <w:jc w:val="both"/>
        <w:rPr>
          <w:rFonts w:asciiTheme="majorBidi" w:hAnsiTheme="majorBidi" w:cstheme="majorBidi"/>
          <w:b/>
          <w:sz w:val="26"/>
          <w:szCs w:val="26"/>
        </w:rPr>
      </w:pPr>
      <w:r w:rsidRPr="0016029E">
        <w:rPr>
          <w:rFonts w:asciiTheme="majorBidi" w:hAnsiTheme="majorBidi" w:cstheme="majorBidi"/>
          <w:b/>
          <w:i/>
          <w:sz w:val="26"/>
          <w:szCs w:val="26"/>
          <w:u w:val="single"/>
        </w:rPr>
        <w:t xml:space="preserve">Morphology and </w:t>
      </w:r>
      <w:proofErr w:type="spellStart"/>
      <w:r w:rsidRPr="0016029E">
        <w:rPr>
          <w:rFonts w:asciiTheme="majorBidi" w:hAnsiTheme="majorBidi" w:cstheme="majorBidi"/>
          <w:b/>
          <w:i/>
          <w:sz w:val="26"/>
          <w:szCs w:val="26"/>
          <w:u w:val="single"/>
        </w:rPr>
        <w:t>Angiospermic</w:t>
      </w:r>
      <w:proofErr w:type="spellEnd"/>
      <w:r w:rsidRPr="0016029E">
        <w:rPr>
          <w:rFonts w:asciiTheme="majorBidi" w:hAnsiTheme="majorBidi" w:cstheme="majorBidi"/>
          <w:b/>
          <w:i/>
          <w:sz w:val="26"/>
          <w:szCs w:val="26"/>
          <w:u w:val="single"/>
        </w:rPr>
        <w:t xml:space="preserve"> Plants</w:t>
      </w:r>
      <w:r w:rsidRPr="0016029E">
        <w:rPr>
          <w:rFonts w:asciiTheme="majorBidi" w:hAnsiTheme="majorBidi" w:cstheme="majorBidi"/>
          <w:b/>
          <w:sz w:val="26"/>
          <w:szCs w:val="26"/>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
        <w:gridCol w:w="7577"/>
        <w:gridCol w:w="947"/>
      </w:tblGrid>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1.</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Habit and Habitat</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2.</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The Root: Definition, type, modification and function.</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3.</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The Stem: Definition, type, modification and function.</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732"/>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4.</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 xml:space="preserve">The Leaf: Definition, parts, venation, types, </w:t>
            </w:r>
            <w:proofErr w:type="spellStart"/>
            <w:r w:rsidRPr="0016029E">
              <w:rPr>
                <w:rFonts w:asciiTheme="majorBidi" w:hAnsiTheme="majorBidi" w:cstheme="majorBidi"/>
                <w:sz w:val="26"/>
                <w:szCs w:val="26"/>
              </w:rPr>
              <w:t>phylotaxy</w:t>
            </w:r>
            <w:proofErr w:type="spellEnd"/>
            <w:r w:rsidRPr="0016029E">
              <w:rPr>
                <w:rFonts w:asciiTheme="majorBidi" w:hAnsiTheme="majorBidi" w:cstheme="majorBidi"/>
                <w:sz w:val="26"/>
                <w:szCs w:val="26"/>
              </w:rPr>
              <w:t>, modification and function.</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48"/>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5.</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The Inflorescence: Definition, different types.</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48"/>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6.</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The Flower: Definition, position, parts and aestivation.</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7.</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The Fruit: Definition, parts and types.</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750"/>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8.</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The Seed: Definition, Structure of dicotyledonous and Monocotyledonous seed.</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bl>
    <w:p w:rsidR="00033E34" w:rsidRPr="0016029E" w:rsidRDefault="00033E34" w:rsidP="00033E34">
      <w:pPr>
        <w:spacing w:after="0"/>
        <w:jc w:val="center"/>
        <w:rPr>
          <w:rFonts w:asciiTheme="majorBidi" w:hAnsiTheme="majorBidi" w:cstheme="majorBidi"/>
          <w:szCs w:val="26"/>
        </w:rPr>
      </w:pPr>
    </w:p>
    <w:p w:rsidR="00033E34" w:rsidRPr="0016029E" w:rsidRDefault="00033E34" w:rsidP="00033E34">
      <w:pPr>
        <w:spacing w:after="0"/>
        <w:jc w:val="center"/>
        <w:rPr>
          <w:rFonts w:asciiTheme="majorBidi" w:hAnsiTheme="majorBidi" w:cstheme="majorBidi"/>
          <w:szCs w:val="26"/>
        </w:rPr>
      </w:pPr>
      <w:r w:rsidRPr="0016029E">
        <w:rPr>
          <w:rFonts w:asciiTheme="majorBidi" w:hAnsiTheme="majorBidi" w:cstheme="majorBidi"/>
          <w:szCs w:val="26"/>
        </w:rPr>
        <w:t>*********</w:t>
      </w: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p>
    <w:p w:rsidR="00033E34" w:rsidRPr="0016029E" w:rsidRDefault="00033E34" w:rsidP="00033E34">
      <w:pPr>
        <w:spacing w:after="0" w:line="240" w:lineRule="auto"/>
        <w:jc w:val="both"/>
        <w:rPr>
          <w:rFonts w:asciiTheme="majorBidi" w:hAnsiTheme="majorBidi" w:cstheme="majorBidi"/>
          <w:sz w:val="24"/>
          <w:szCs w:val="24"/>
        </w:rPr>
      </w:pP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8"/>
          <w:szCs w:val="24"/>
          <w:u w:val="single"/>
        </w:rPr>
        <w:t xml:space="preserve">BOT-SP-COMMERCIAL PLANT </w:t>
      </w:r>
      <w:proofErr w:type="gramStart"/>
      <w:r w:rsidRPr="0016029E">
        <w:rPr>
          <w:rFonts w:asciiTheme="majorBidi" w:hAnsiTheme="majorBidi" w:cstheme="majorBidi"/>
          <w:b/>
          <w:sz w:val="28"/>
          <w:szCs w:val="24"/>
          <w:u w:val="single"/>
        </w:rPr>
        <w:t>PRODUCTS(</w:t>
      </w:r>
      <w:proofErr w:type="gramEnd"/>
      <w:r w:rsidRPr="0016029E">
        <w:rPr>
          <w:rFonts w:asciiTheme="majorBidi" w:hAnsiTheme="majorBidi" w:cstheme="majorBidi"/>
          <w:b/>
          <w:sz w:val="28"/>
          <w:szCs w:val="24"/>
          <w:u w:val="single"/>
        </w:rPr>
        <w:t>DSE-2)</w:t>
      </w:r>
    </w:p>
    <w:p w:rsidR="00033E34" w:rsidRPr="0016029E" w:rsidRDefault="00033E34" w:rsidP="00033E34">
      <w:pPr>
        <w:spacing w:after="0" w:line="240" w:lineRule="auto"/>
        <w:jc w:val="both"/>
        <w:rPr>
          <w:rFonts w:asciiTheme="majorBidi" w:hAnsiTheme="majorBidi" w:cstheme="majorBidi"/>
          <w:b/>
          <w:sz w:val="12"/>
          <w:szCs w:val="24"/>
          <w:u w:val="single"/>
        </w:rPr>
      </w:pPr>
    </w:p>
    <w:p w:rsidR="00033E34" w:rsidRPr="0016029E" w:rsidRDefault="00033E34" w:rsidP="00033E34">
      <w:pPr>
        <w:spacing w:after="0" w:line="240" w:lineRule="auto"/>
        <w:jc w:val="both"/>
        <w:rPr>
          <w:rFonts w:asciiTheme="majorBidi" w:hAnsiTheme="majorBidi" w:cstheme="majorBidi"/>
          <w:b/>
          <w:sz w:val="26"/>
          <w:szCs w:val="26"/>
        </w:rPr>
      </w:pPr>
      <w:r w:rsidRPr="0016029E">
        <w:rPr>
          <w:rFonts w:asciiTheme="majorBidi" w:hAnsiTheme="majorBidi" w:cstheme="majorBidi"/>
          <w:b/>
          <w:sz w:val="26"/>
          <w:szCs w:val="26"/>
        </w:rPr>
        <w:t>Time – Three hours</w:t>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Full Marks- 100</w:t>
      </w:r>
      <w:r w:rsidRPr="0016029E">
        <w:rPr>
          <w:rFonts w:asciiTheme="majorBidi" w:hAnsiTheme="majorBidi" w:cstheme="majorBidi"/>
          <w:b/>
          <w:sz w:val="24"/>
          <w:szCs w:val="24"/>
        </w:rPr>
        <w:tab/>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Total teaching Hours - 48</w:t>
      </w:r>
    </w:p>
    <w:p w:rsidR="00033E34" w:rsidRPr="0016029E" w:rsidRDefault="00033E34" w:rsidP="00033E34">
      <w:pPr>
        <w:spacing w:after="0" w:line="240" w:lineRule="auto"/>
        <w:jc w:val="right"/>
        <w:rPr>
          <w:rFonts w:asciiTheme="majorBidi" w:hAnsiTheme="majorBidi" w:cstheme="majorBidi"/>
          <w:b/>
          <w:sz w:val="10"/>
          <w:szCs w:val="24"/>
          <w:u w:val="single"/>
        </w:rPr>
      </w:pPr>
    </w:p>
    <w:p w:rsidR="00033E34" w:rsidRPr="0016029E" w:rsidRDefault="00033E34" w:rsidP="00033E34">
      <w:pPr>
        <w:spacing w:after="0"/>
        <w:jc w:val="both"/>
        <w:rPr>
          <w:rFonts w:asciiTheme="majorBidi" w:hAnsiTheme="majorBidi" w:cstheme="majorBidi"/>
          <w:b/>
          <w:sz w:val="26"/>
          <w:szCs w:val="26"/>
        </w:rPr>
      </w:pPr>
      <w:r w:rsidRPr="0016029E">
        <w:rPr>
          <w:rFonts w:asciiTheme="majorBidi" w:hAnsiTheme="majorBidi" w:cstheme="majorBidi"/>
          <w:b/>
          <w:i/>
          <w:sz w:val="26"/>
          <w:szCs w:val="26"/>
          <w:u w:val="single"/>
        </w:rPr>
        <w:t xml:space="preserve">Morphology and </w:t>
      </w:r>
      <w:proofErr w:type="spellStart"/>
      <w:r w:rsidRPr="0016029E">
        <w:rPr>
          <w:rFonts w:asciiTheme="majorBidi" w:hAnsiTheme="majorBidi" w:cstheme="majorBidi"/>
          <w:b/>
          <w:i/>
          <w:sz w:val="26"/>
          <w:szCs w:val="26"/>
          <w:u w:val="single"/>
        </w:rPr>
        <w:t>Angiospermic</w:t>
      </w:r>
      <w:proofErr w:type="spellEnd"/>
      <w:r w:rsidRPr="0016029E">
        <w:rPr>
          <w:rFonts w:asciiTheme="majorBidi" w:hAnsiTheme="majorBidi" w:cstheme="majorBidi"/>
          <w:b/>
          <w:i/>
          <w:sz w:val="26"/>
          <w:szCs w:val="26"/>
          <w:u w:val="single"/>
        </w:rPr>
        <w:t xml:space="preserve"> Plants</w:t>
      </w:r>
      <w:r w:rsidRPr="0016029E">
        <w:rPr>
          <w:rFonts w:asciiTheme="majorBidi" w:hAnsiTheme="majorBidi" w:cstheme="majorBidi"/>
          <w:b/>
          <w:sz w:val="26"/>
          <w:szCs w:val="26"/>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7569"/>
        <w:gridCol w:w="952"/>
      </w:tblGrid>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1.</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Cereals: Cultivation and uses of common cereals of the locality</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2.</w:t>
            </w:r>
          </w:p>
        </w:tc>
        <w:tc>
          <w:tcPr>
            <w:tcW w:w="8100" w:type="dxa"/>
          </w:tcPr>
          <w:p w:rsidR="00033E34" w:rsidRPr="0016029E" w:rsidRDefault="00033E34" w:rsidP="002449A0">
            <w:pPr>
              <w:rPr>
                <w:rFonts w:asciiTheme="majorBidi" w:hAnsiTheme="majorBidi" w:cstheme="majorBidi"/>
                <w:sz w:val="26"/>
                <w:szCs w:val="26"/>
              </w:rPr>
            </w:pPr>
            <w:proofErr w:type="spellStart"/>
            <w:r w:rsidRPr="0016029E">
              <w:rPr>
                <w:rFonts w:asciiTheme="majorBidi" w:hAnsiTheme="majorBidi" w:cstheme="majorBidi"/>
                <w:sz w:val="26"/>
                <w:szCs w:val="26"/>
              </w:rPr>
              <w:t>Pulses</w:t>
            </w:r>
            <w:proofErr w:type="spellEnd"/>
            <w:r w:rsidRPr="0016029E">
              <w:rPr>
                <w:rFonts w:asciiTheme="majorBidi" w:hAnsiTheme="majorBidi" w:cstheme="majorBidi"/>
                <w:sz w:val="26"/>
                <w:szCs w:val="26"/>
              </w:rPr>
              <w:t>: Cultivation and uses of common pulses of the locality</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3.</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Oil yielding: Cultivation and uses of common oil yielding plants of the locality.</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4.</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Timber yielding: Uses of common Timber yielding plants of the locality.</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5.</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Fiber: Uses</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6.</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Medicinal and aromatic plants: Uses of common Medicinal and aromatic plants of the locality.</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7.</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General concept of plant uses: Shade and religious.</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06</w:t>
            </w:r>
          </w:p>
        </w:tc>
      </w:tr>
    </w:tbl>
    <w:p w:rsidR="00033E34" w:rsidRPr="0016029E" w:rsidRDefault="00033E34" w:rsidP="00033E34">
      <w:pPr>
        <w:spacing w:after="0"/>
        <w:jc w:val="center"/>
        <w:rPr>
          <w:rFonts w:asciiTheme="majorBidi" w:hAnsiTheme="majorBidi" w:cstheme="majorBidi"/>
          <w:sz w:val="26"/>
          <w:szCs w:val="26"/>
        </w:rPr>
      </w:pPr>
    </w:p>
    <w:p w:rsidR="00033E34" w:rsidRPr="0016029E" w:rsidRDefault="00033E34" w:rsidP="00033E34">
      <w:pPr>
        <w:spacing w:after="0"/>
        <w:jc w:val="center"/>
        <w:rPr>
          <w:rFonts w:asciiTheme="majorBidi" w:hAnsiTheme="majorBidi" w:cstheme="majorBidi"/>
          <w:szCs w:val="26"/>
        </w:rPr>
      </w:pPr>
      <w:r w:rsidRPr="0016029E">
        <w:rPr>
          <w:rFonts w:asciiTheme="majorBidi" w:hAnsiTheme="majorBidi" w:cstheme="majorBidi"/>
          <w:szCs w:val="26"/>
        </w:rPr>
        <w:t>*********</w:t>
      </w:r>
    </w:p>
    <w:p w:rsidR="00033E34" w:rsidRPr="0016029E" w:rsidRDefault="00033E34" w:rsidP="00033E34">
      <w:pPr>
        <w:rPr>
          <w:rFonts w:asciiTheme="majorBidi" w:hAnsiTheme="majorBidi" w:cstheme="majorBidi"/>
          <w:sz w:val="26"/>
          <w:szCs w:val="26"/>
        </w:rPr>
      </w:pPr>
      <w:r w:rsidRPr="0016029E">
        <w:rPr>
          <w:rFonts w:asciiTheme="majorBidi" w:hAnsiTheme="majorBidi" w:cstheme="majorBidi"/>
          <w:sz w:val="26"/>
          <w:szCs w:val="26"/>
        </w:rPr>
        <w:br w:type="page"/>
      </w: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8"/>
          <w:szCs w:val="24"/>
          <w:u w:val="single"/>
        </w:rPr>
        <w:lastRenderedPageBreak/>
        <w:t xml:space="preserve">BOT-SP-ENVIRONMENTAL </w:t>
      </w:r>
      <w:proofErr w:type="gramStart"/>
      <w:r w:rsidRPr="0016029E">
        <w:rPr>
          <w:rFonts w:asciiTheme="majorBidi" w:hAnsiTheme="majorBidi" w:cstheme="majorBidi"/>
          <w:b/>
          <w:sz w:val="28"/>
          <w:szCs w:val="24"/>
          <w:u w:val="single"/>
        </w:rPr>
        <w:t>BIOLOGY(</w:t>
      </w:r>
      <w:proofErr w:type="gramEnd"/>
      <w:r w:rsidRPr="0016029E">
        <w:rPr>
          <w:rFonts w:asciiTheme="majorBidi" w:hAnsiTheme="majorBidi" w:cstheme="majorBidi"/>
          <w:b/>
          <w:sz w:val="28"/>
          <w:szCs w:val="24"/>
          <w:u w:val="single"/>
        </w:rPr>
        <w:t>DSE-3)</w:t>
      </w:r>
    </w:p>
    <w:p w:rsidR="00033E34" w:rsidRPr="0016029E" w:rsidRDefault="00033E34" w:rsidP="00033E34">
      <w:pPr>
        <w:spacing w:after="0" w:line="240" w:lineRule="auto"/>
        <w:jc w:val="both"/>
        <w:rPr>
          <w:rFonts w:asciiTheme="majorBidi" w:hAnsiTheme="majorBidi" w:cstheme="majorBidi"/>
          <w:b/>
          <w:sz w:val="12"/>
          <w:szCs w:val="24"/>
          <w:u w:val="single"/>
        </w:rPr>
      </w:pPr>
    </w:p>
    <w:p w:rsidR="00033E34" w:rsidRPr="0016029E" w:rsidRDefault="00033E34" w:rsidP="00033E34">
      <w:pPr>
        <w:spacing w:after="0" w:line="240" w:lineRule="auto"/>
        <w:jc w:val="both"/>
        <w:rPr>
          <w:rFonts w:asciiTheme="majorBidi" w:hAnsiTheme="majorBidi" w:cstheme="majorBidi"/>
          <w:b/>
          <w:sz w:val="26"/>
          <w:szCs w:val="26"/>
        </w:rPr>
      </w:pPr>
      <w:r w:rsidRPr="0016029E">
        <w:rPr>
          <w:rFonts w:asciiTheme="majorBidi" w:hAnsiTheme="majorBidi" w:cstheme="majorBidi"/>
          <w:b/>
          <w:sz w:val="26"/>
          <w:szCs w:val="26"/>
        </w:rPr>
        <w:t>Time – Three hours</w:t>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Full Marks- 100</w:t>
      </w:r>
      <w:r w:rsidRPr="0016029E">
        <w:rPr>
          <w:rFonts w:asciiTheme="majorBidi" w:hAnsiTheme="majorBidi" w:cstheme="majorBidi"/>
          <w:b/>
          <w:sz w:val="24"/>
          <w:szCs w:val="24"/>
        </w:rPr>
        <w:tab/>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Total teaching Hours - 48</w:t>
      </w:r>
    </w:p>
    <w:p w:rsidR="00033E34" w:rsidRPr="0016029E" w:rsidRDefault="00033E34" w:rsidP="00033E34">
      <w:pPr>
        <w:spacing w:after="0" w:line="240" w:lineRule="auto"/>
        <w:jc w:val="right"/>
        <w:rPr>
          <w:rFonts w:asciiTheme="majorBidi" w:hAnsiTheme="majorBidi" w:cstheme="majorBidi"/>
          <w:b/>
          <w:sz w:val="10"/>
          <w:szCs w:val="24"/>
          <w:u w:val="single"/>
        </w:rPr>
      </w:pPr>
    </w:p>
    <w:p w:rsidR="00033E34" w:rsidRPr="0016029E" w:rsidRDefault="00033E34" w:rsidP="00033E34">
      <w:pPr>
        <w:spacing w:after="0"/>
        <w:jc w:val="both"/>
        <w:rPr>
          <w:rFonts w:asciiTheme="majorBidi" w:hAnsiTheme="majorBidi" w:cstheme="majorBidi"/>
          <w:b/>
          <w:i/>
          <w:sz w:val="26"/>
          <w:szCs w:val="26"/>
          <w:u w:val="single"/>
        </w:rPr>
      </w:pPr>
    </w:p>
    <w:p w:rsidR="00033E34" w:rsidRPr="0016029E" w:rsidRDefault="00033E34" w:rsidP="00033E34">
      <w:pPr>
        <w:spacing w:after="0"/>
        <w:jc w:val="both"/>
        <w:rPr>
          <w:rFonts w:asciiTheme="majorBidi" w:hAnsiTheme="majorBidi" w:cstheme="majorBidi"/>
          <w:b/>
          <w:sz w:val="26"/>
          <w:szCs w:val="26"/>
        </w:rPr>
      </w:pPr>
      <w:r w:rsidRPr="0016029E">
        <w:rPr>
          <w:rFonts w:asciiTheme="majorBidi" w:hAnsiTheme="majorBidi" w:cstheme="majorBidi"/>
          <w:b/>
          <w:i/>
          <w:sz w:val="26"/>
          <w:szCs w:val="26"/>
          <w:u w:val="single"/>
        </w:rPr>
        <w:t>Environmental Biology</w:t>
      </w:r>
      <w:r w:rsidRPr="0016029E">
        <w:rPr>
          <w:rFonts w:asciiTheme="majorBidi" w:hAnsiTheme="majorBidi" w:cstheme="majorBidi"/>
          <w:b/>
          <w:sz w:val="26"/>
          <w:szCs w:val="26"/>
        </w:rPr>
        <w:t>-</w:t>
      </w:r>
    </w:p>
    <w:p w:rsidR="00033E34" w:rsidRPr="0016029E" w:rsidRDefault="00033E34" w:rsidP="00033E34">
      <w:pPr>
        <w:spacing w:after="0"/>
        <w:jc w:val="both"/>
        <w:rPr>
          <w:rFonts w:asciiTheme="majorBidi" w:hAnsiTheme="majorBidi" w:cstheme="majorBidi"/>
          <w:b/>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
        <w:gridCol w:w="7571"/>
        <w:gridCol w:w="951"/>
      </w:tblGrid>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1.</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Environment: General concept and impact on Human beings.</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03</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2.</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Pollution: General concept and impact on Human beings.</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03</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3.</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Air, Water, Soil and noise: Kinds, sources, effect and control measures.</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14</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4.</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Climate changes: Green House Effects, Ozone layer and Ozone hole.</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14</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5.</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 xml:space="preserve">Energy resources: </w:t>
            </w:r>
            <w:proofErr w:type="spellStart"/>
            <w:r w:rsidRPr="0016029E">
              <w:rPr>
                <w:rFonts w:asciiTheme="majorBidi" w:hAnsiTheme="majorBidi" w:cstheme="majorBidi"/>
                <w:sz w:val="26"/>
                <w:szCs w:val="26"/>
              </w:rPr>
              <w:t>Convential</w:t>
            </w:r>
            <w:proofErr w:type="spellEnd"/>
            <w:r w:rsidRPr="0016029E">
              <w:rPr>
                <w:rFonts w:asciiTheme="majorBidi" w:hAnsiTheme="majorBidi" w:cstheme="majorBidi"/>
                <w:sz w:val="26"/>
                <w:szCs w:val="26"/>
              </w:rPr>
              <w:t xml:space="preserve"> and non-</w:t>
            </w:r>
            <w:proofErr w:type="spellStart"/>
            <w:r w:rsidRPr="0016029E">
              <w:rPr>
                <w:rFonts w:asciiTheme="majorBidi" w:hAnsiTheme="majorBidi" w:cstheme="majorBidi"/>
                <w:sz w:val="26"/>
                <w:szCs w:val="26"/>
              </w:rPr>
              <w:t>convential</w:t>
            </w:r>
            <w:proofErr w:type="spellEnd"/>
            <w:r w:rsidRPr="0016029E">
              <w:rPr>
                <w:rFonts w:asciiTheme="majorBidi" w:hAnsiTheme="majorBidi" w:cstheme="majorBidi"/>
                <w:sz w:val="26"/>
                <w:szCs w:val="26"/>
              </w:rPr>
              <w:t>.</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14</w:t>
            </w:r>
          </w:p>
        </w:tc>
      </w:tr>
    </w:tbl>
    <w:p w:rsidR="00033E34" w:rsidRPr="0016029E" w:rsidRDefault="00033E34" w:rsidP="00033E34">
      <w:pPr>
        <w:spacing w:after="0"/>
        <w:jc w:val="center"/>
        <w:rPr>
          <w:rFonts w:asciiTheme="majorBidi" w:hAnsiTheme="majorBidi" w:cstheme="majorBidi"/>
          <w:sz w:val="26"/>
          <w:szCs w:val="26"/>
        </w:rPr>
      </w:pPr>
    </w:p>
    <w:p w:rsidR="00033E34" w:rsidRPr="0016029E" w:rsidRDefault="00033E34" w:rsidP="00033E34">
      <w:pPr>
        <w:spacing w:after="0" w:line="240" w:lineRule="auto"/>
        <w:jc w:val="center"/>
        <w:rPr>
          <w:rFonts w:asciiTheme="majorBidi" w:hAnsiTheme="majorBidi" w:cstheme="majorBidi"/>
          <w:b/>
          <w:sz w:val="28"/>
          <w:szCs w:val="24"/>
          <w:u w:val="single"/>
        </w:rPr>
      </w:pPr>
      <w:r w:rsidRPr="0016029E">
        <w:rPr>
          <w:rFonts w:asciiTheme="majorBidi" w:hAnsiTheme="majorBidi" w:cstheme="majorBidi"/>
          <w:szCs w:val="26"/>
        </w:rPr>
        <w:t>*********</w:t>
      </w:r>
    </w:p>
    <w:p w:rsidR="00033E34" w:rsidRPr="0016029E" w:rsidRDefault="00033E34" w:rsidP="00033E34">
      <w:pPr>
        <w:spacing w:after="0" w:line="240" w:lineRule="auto"/>
        <w:jc w:val="center"/>
        <w:rPr>
          <w:rFonts w:asciiTheme="majorBidi" w:hAnsiTheme="majorBidi" w:cstheme="majorBidi"/>
          <w:b/>
          <w:sz w:val="28"/>
          <w:szCs w:val="24"/>
          <w:u w:val="single"/>
        </w:rPr>
      </w:pPr>
    </w:p>
    <w:p w:rsidR="00033E34" w:rsidRPr="0016029E" w:rsidRDefault="00033E34" w:rsidP="00033E34">
      <w:pPr>
        <w:spacing w:after="0" w:line="240" w:lineRule="auto"/>
        <w:jc w:val="center"/>
        <w:rPr>
          <w:rFonts w:asciiTheme="majorBidi" w:hAnsiTheme="majorBidi" w:cstheme="majorBidi"/>
          <w:b/>
          <w:sz w:val="24"/>
          <w:szCs w:val="24"/>
          <w:u w:val="single"/>
        </w:rPr>
      </w:pPr>
      <w:r w:rsidRPr="0016029E">
        <w:rPr>
          <w:rFonts w:asciiTheme="majorBidi" w:hAnsiTheme="majorBidi" w:cstheme="majorBidi"/>
          <w:b/>
          <w:sz w:val="28"/>
          <w:szCs w:val="24"/>
          <w:u w:val="single"/>
        </w:rPr>
        <w:t xml:space="preserve">BOT-SP-ETHNOBOTANY AND MEDICINAL </w:t>
      </w:r>
      <w:proofErr w:type="gramStart"/>
      <w:r w:rsidRPr="0016029E">
        <w:rPr>
          <w:rFonts w:asciiTheme="majorBidi" w:hAnsiTheme="majorBidi" w:cstheme="majorBidi"/>
          <w:b/>
          <w:sz w:val="28"/>
          <w:szCs w:val="24"/>
          <w:u w:val="single"/>
        </w:rPr>
        <w:t>PLANTS(</w:t>
      </w:r>
      <w:proofErr w:type="gramEnd"/>
      <w:r w:rsidRPr="0016029E">
        <w:rPr>
          <w:rFonts w:asciiTheme="majorBidi" w:hAnsiTheme="majorBidi" w:cstheme="majorBidi"/>
          <w:b/>
          <w:sz w:val="28"/>
          <w:szCs w:val="24"/>
          <w:u w:val="single"/>
        </w:rPr>
        <w:t>DSE-4)</w:t>
      </w:r>
    </w:p>
    <w:p w:rsidR="00033E34" w:rsidRPr="0016029E" w:rsidRDefault="00033E34" w:rsidP="00033E34">
      <w:pPr>
        <w:spacing w:after="0" w:line="240" w:lineRule="auto"/>
        <w:jc w:val="both"/>
        <w:rPr>
          <w:rFonts w:asciiTheme="majorBidi" w:hAnsiTheme="majorBidi" w:cstheme="majorBidi"/>
          <w:b/>
          <w:sz w:val="12"/>
          <w:szCs w:val="24"/>
          <w:u w:val="single"/>
        </w:rPr>
      </w:pPr>
    </w:p>
    <w:p w:rsidR="00033E34" w:rsidRPr="0016029E" w:rsidRDefault="00033E34" w:rsidP="00033E34">
      <w:pPr>
        <w:spacing w:after="0" w:line="240" w:lineRule="auto"/>
        <w:jc w:val="both"/>
        <w:rPr>
          <w:rFonts w:asciiTheme="majorBidi" w:hAnsiTheme="majorBidi" w:cstheme="majorBidi"/>
          <w:b/>
          <w:sz w:val="26"/>
          <w:szCs w:val="26"/>
        </w:rPr>
      </w:pPr>
      <w:r w:rsidRPr="0016029E">
        <w:rPr>
          <w:rFonts w:asciiTheme="majorBidi" w:hAnsiTheme="majorBidi" w:cstheme="majorBidi"/>
          <w:b/>
          <w:sz w:val="26"/>
          <w:szCs w:val="26"/>
        </w:rPr>
        <w:t>Time – Three hours</w:t>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Full Marks- 100</w:t>
      </w:r>
      <w:r w:rsidRPr="0016029E">
        <w:rPr>
          <w:rFonts w:asciiTheme="majorBidi" w:hAnsiTheme="majorBidi" w:cstheme="majorBidi"/>
          <w:b/>
          <w:sz w:val="24"/>
          <w:szCs w:val="24"/>
        </w:rPr>
        <w:tab/>
      </w:r>
    </w:p>
    <w:p w:rsidR="00033E34" w:rsidRPr="0016029E" w:rsidRDefault="00033E34" w:rsidP="00033E34">
      <w:pPr>
        <w:spacing w:after="0" w:line="240" w:lineRule="auto"/>
        <w:jc w:val="right"/>
        <w:rPr>
          <w:rFonts w:asciiTheme="majorBidi" w:hAnsiTheme="majorBidi" w:cstheme="majorBidi"/>
          <w:b/>
          <w:sz w:val="24"/>
          <w:szCs w:val="24"/>
          <w:u w:val="single"/>
        </w:rPr>
      </w:pPr>
      <w:r w:rsidRPr="0016029E">
        <w:rPr>
          <w:rFonts w:asciiTheme="majorBidi" w:hAnsiTheme="majorBidi" w:cstheme="majorBidi"/>
          <w:b/>
          <w:sz w:val="24"/>
          <w:szCs w:val="24"/>
          <w:u w:val="single"/>
        </w:rPr>
        <w:t>Total teaching Hours - 48</w:t>
      </w:r>
    </w:p>
    <w:p w:rsidR="00033E34" w:rsidRPr="0016029E" w:rsidRDefault="00033E34" w:rsidP="00033E34">
      <w:pPr>
        <w:spacing w:after="0" w:line="240" w:lineRule="auto"/>
        <w:jc w:val="right"/>
        <w:rPr>
          <w:rFonts w:asciiTheme="majorBidi" w:hAnsiTheme="majorBidi" w:cstheme="majorBidi"/>
          <w:b/>
          <w:sz w:val="10"/>
          <w:szCs w:val="24"/>
          <w:u w:val="single"/>
        </w:rPr>
      </w:pPr>
    </w:p>
    <w:p w:rsidR="00033E34" w:rsidRPr="0016029E" w:rsidRDefault="00033E34" w:rsidP="00033E34">
      <w:pPr>
        <w:spacing w:after="0"/>
        <w:jc w:val="both"/>
        <w:rPr>
          <w:rFonts w:asciiTheme="majorBidi" w:hAnsiTheme="majorBidi" w:cstheme="majorBidi"/>
          <w:b/>
          <w:sz w:val="26"/>
          <w:szCs w:val="26"/>
        </w:rPr>
      </w:pPr>
      <w:proofErr w:type="spellStart"/>
      <w:r w:rsidRPr="0016029E">
        <w:rPr>
          <w:rFonts w:asciiTheme="majorBidi" w:hAnsiTheme="majorBidi" w:cstheme="majorBidi"/>
          <w:b/>
          <w:i/>
          <w:sz w:val="26"/>
          <w:szCs w:val="26"/>
          <w:u w:val="single"/>
        </w:rPr>
        <w:t>Ethnobotany</w:t>
      </w:r>
      <w:proofErr w:type="spellEnd"/>
      <w:r w:rsidRPr="0016029E">
        <w:rPr>
          <w:rFonts w:asciiTheme="majorBidi" w:hAnsiTheme="majorBidi" w:cstheme="majorBidi"/>
          <w:b/>
          <w:i/>
          <w:sz w:val="26"/>
          <w:szCs w:val="26"/>
          <w:u w:val="single"/>
        </w:rPr>
        <w:t xml:space="preserve"> and medicinal plants</w:t>
      </w:r>
      <w:r w:rsidRPr="0016029E">
        <w:rPr>
          <w:rFonts w:asciiTheme="majorBidi" w:hAnsiTheme="majorBidi" w:cstheme="majorBidi"/>
          <w:b/>
          <w:sz w:val="26"/>
          <w:szCs w:val="26"/>
        </w:rPr>
        <w:t>-</w:t>
      </w:r>
    </w:p>
    <w:p w:rsidR="00033E34" w:rsidRPr="0016029E" w:rsidRDefault="00033E34" w:rsidP="00033E34">
      <w:pPr>
        <w:spacing w:after="0"/>
        <w:jc w:val="both"/>
        <w:rPr>
          <w:rFonts w:asciiTheme="majorBidi" w:hAnsiTheme="majorBidi" w:cstheme="majorBidi"/>
          <w:b/>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
        <w:gridCol w:w="7571"/>
        <w:gridCol w:w="951"/>
      </w:tblGrid>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1.</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Definition, scope and method of study</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2.</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Important tribes and ethnic groups of Jharkhand (Their distribution, habit and language)</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3.</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 xml:space="preserve">Preliminary knowledge about </w:t>
            </w:r>
            <w:proofErr w:type="spellStart"/>
            <w:r w:rsidRPr="0016029E">
              <w:rPr>
                <w:rFonts w:asciiTheme="majorBidi" w:hAnsiTheme="majorBidi" w:cstheme="majorBidi"/>
                <w:sz w:val="26"/>
                <w:szCs w:val="26"/>
              </w:rPr>
              <w:t>ethnobotany</w:t>
            </w:r>
            <w:proofErr w:type="spellEnd"/>
            <w:r w:rsidRPr="0016029E">
              <w:rPr>
                <w:rFonts w:asciiTheme="majorBidi" w:hAnsiTheme="majorBidi" w:cstheme="majorBidi"/>
                <w:sz w:val="26"/>
                <w:szCs w:val="26"/>
              </w:rPr>
              <w:t xml:space="preserve"> of </w:t>
            </w:r>
            <w:proofErr w:type="spellStart"/>
            <w:r w:rsidRPr="0016029E">
              <w:rPr>
                <w:rFonts w:asciiTheme="majorBidi" w:hAnsiTheme="majorBidi" w:cstheme="majorBidi"/>
                <w:sz w:val="26"/>
                <w:szCs w:val="26"/>
              </w:rPr>
              <w:t>Santals</w:t>
            </w:r>
            <w:proofErr w:type="spellEnd"/>
            <w:r w:rsidRPr="0016029E">
              <w:rPr>
                <w:rFonts w:asciiTheme="majorBidi" w:hAnsiTheme="majorBidi" w:cstheme="majorBidi"/>
                <w:sz w:val="26"/>
                <w:szCs w:val="26"/>
              </w:rPr>
              <w:t xml:space="preserve"> and </w:t>
            </w:r>
            <w:proofErr w:type="spellStart"/>
            <w:r w:rsidRPr="0016029E">
              <w:rPr>
                <w:rFonts w:asciiTheme="majorBidi" w:hAnsiTheme="majorBidi" w:cstheme="majorBidi"/>
                <w:sz w:val="26"/>
                <w:szCs w:val="26"/>
              </w:rPr>
              <w:t>Paharia</w:t>
            </w:r>
            <w:proofErr w:type="spellEnd"/>
            <w:r w:rsidRPr="0016029E">
              <w:rPr>
                <w:rFonts w:asciiTheme="majorBidi" w:hAnsiTheme="majorBidi" w:cstheme="majorBidi"/>
                <w:sz w:val="26"/>
                <w:szCs w:val="26"/>
              </w:rPr>
              <w:t>.</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4.</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Herbarium and its role.</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5.</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Beyond Inventorying.</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r w:rsidR="00033E34" w:rsidRPr="0016029E" w:rsidTr="002449A0">
        <w:trPr>
          <w:trHeight w:val="366"/>
        </w:trPr>
        <w:tc>
          <w:tcPr>
            <w:tcW w:w="630" w:type="dxa"/>
          </w:tcPr>
          <w:p w:rsidR="00033E34" w:rsidRPr="0016029E" w:rsidRDefault="00033E34" w:rsidP="002449A0">
            <w:pPr>
              <w:jc w:val="right"/>
              <w:rPr>
                <w:rFonts w:asciiTheme="majorBidi" w:hAnsiTheme="majorBidi" w:cstheme="majorBidi"/>
                <w:sz w:val="26"/>
                <w:szCs w:val="26"/>
              </w:rPr>
            </w:pPr>
            <w:r w:rsidRPr="0016029E">
              <w:rPr>
                <w:rFonts w:asciiTheme="majorBidi" w:hAnsiTheme="majorBidi" w:cstheme="majorBidi"/>
                <w:sz w:val="26"/>
                <w:szCs w:val="26"/>
              </w:rPr>
              <w:t>6.</w:t>
            </w:r>
          </w:p>
        </w:tc>
        <w:tc>
          <w:tcPr>
            <w:tcW w:w="8100" w:type="dxa"/>
          </w:tcPr>
          <w:p w:rsidR="00033E34" w:rsidRPr="0016029E" w:rsidRDefault="00033E34" w:rsidP="002449A0">
            <w:pPr>
              <w:rPr>
                <w:rFonts w:asciiTheme="majorBidi" w:hAnsiTheme="majorBidi" w:cstheme="majorBidi"/>
                <w:sz w:val="26"/>
                <w:szCs w:val="26"/>
              </w:rPr>
            </w:pPr>
            <w:r w:rsidRPr="0016029E">
              <w:rPr>
                <w:rFonts w:asciiTheme="majorBidi" w:hAnsiTheme="majorBidi" w:cstheme="majorBidi"/>
                <w:sz w:val="26"/>
                <w:szCs w:val="26"/>
              </w:rPr>
              <w:t>Studies of some important medicinal plants of Jharkhand.</w:t>
            </w:r>
          </w:p>
        </w:tc>
        <w:tc>
          <w:tcPr>
            <w:tcW w:w="993" w:type="dxa"/>
            <w:vAlign w:val="center"/>
          </w:tcPr>
          <w:p w:rsidR="00033E34" w:rsidRPr="0016029E" w:rsidRDefault="00033E34" w:rsidP="002449A0">
            <w:pPr>
              <w:jc w:val="center"/>
              <w:rPr>
                <w:rFonts w:asciiTheme="majorBidi" w:hAnsiTheme="majorBidi" w:cstheme="majorBidi"/>
                <w:sz w:val="26"/>
                <w:szCs w:val="26"/>
              </w:rPr>
            </w:pPr>
            <w:r w:rsidRPr="0016029E">
              <w:rPr>
                <w:rFonts w:asciiTheme="majorBidi" w:hAnsiTheme="majorBidi" w:cstheme="majorBidi"/>
                <w:sz w:val="26"/>
                <w:szCs w:val="26"/>
              </w:rPr>
              <w:t>08</w:t>
            </w:r>
          </w:p>
        </w:tc>
      </w:tr>
    </w:tbl>
    <w:p w:rsidR="00033E34" w:rsidRPr="0016029E" w:rsidRDefault="00033E34" w:rsidP="00033E34">
      <w:pPr>
        <w:spacing w:after="0"/>
        <w:jc w:val="center"/>
        <w:rPr>
          <w:rFonts w:asciiTheme="majorBidi" w:hAnsiTheme="majorBidi" w:cstheme="majorBidi"/>
          <w:sz w:val="26"/>
          <w:szCs w:val="26"/>
        </w:rPr>
      </w:pPr>
    </w:p>
    <w:p w:rsidR="00033E34" w:rsidRPr="0016029E" w:rsidRDefault="00033E34" w:rsidP="00033E34">
      <w:pPr>
        <w:spacing w:after="0"/>
        <w:jc w:val="center"/>
        <w:rPr>
          <w:rFonts w:asciiTheme="majorBidi" w:hAnsiTheme="majorBidi" w:cstheme="majorBidi"/>
          <w:sz w:val="26"/>
          <w:szCs w:val="26"/>
        </w:rPr>
      </w:pPr>
      <w:r w:rsidRPr="0016029E">
        <w:rPr>
          <w:rFonts w:asciiTheme="majorBidi" w:hAnsiTheme="majorBidi" w:cstheme="majorBidi"/>
          <w:szCs w:val="26"/>
        </w:rPr>
        <w:t>*********</w:t>
      </w:r>
    </w:p>
    <w:p w:rsidR="00033E34" w:rsidRPr="0016029E" w:rsidRDefault="00033E34" w:rsidP="00033E34">
      <w:pPr>
        <w:spacing w:after="0"/>
        <w:jc w:val="center"/>
        <w:rPr>
          <w:rFonts w:asciiTheme="majorBidi" w:hAnsiTheme="majorBidi" w:cstheme="majorBidi"/>
          <w:sz w:val="26"/>
          <w:szCs w:val="26"/>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033E34" w:rsidRPr="0016029E" w:rsidRDefault="00033E34" w:rsidP="008E1CB4">
      <w:pPr>
        <w:spacing w:after="0" w:line="240" w:lineRule="auto"/>
        <w:jc w:val="both"/>
        <w:rPr>
          <w:rFonts w:asciiTheme="majorBidi" w:hAnsiTheme="majorBidi" w:cstheme="majorBidi"/>
          <w:b/>
          <w:sz w:val="26"/>
          <w:szCs w:val="26"/>
          <w:u w:val="single"/>
        </w:rPr>
      </w:pPr>
    </w:p>
    <w:p w:rsidR="008E1CB4" w:rsidRPr="0016029E" w:rsidRDefault="008E1CB4" w:rsidP="008E1CB4">
      <w:pPr>
        <w:spacing w:after="0" w:line="240" w:lineRule="auto"/>
        <w:jc w:val="both"/>
        <w:rPr>
          <w:rFonts w:asciiTheme="majorBidi" w:hAnsiTheme="majorBidi" w:cstheme="majorBidi"/>
          <w:sz w:val="26"/>
          <w:szCs w:val="26"/>
        </w:rPr>
      </w:pPr>
    </w:p>
    <w:p w:rsidR="008E1CB4" w:rsidRPr="0016029E" w:rsidRDefault="008E1CB4" w:rsidP="008E1CB4">
      <w:pPr>
        <w:spacing w:after="0" w:line="240" w:lineRule="auto"/>
        <w:jc w:val="center"/>
        <w:rPr>
          <w:rFonts w:asciiTheme="majorBidi" w:hAnsiTheme="majorBidi" w:cstheme="majorBidi"/>
          <w:b/>
          <w:iCs/>
          <w:sz w:val="36"/>
          <w:szCs w:val="24"/>
          <w:u w:val="single"/>
        </w:rPr>
      </w:pPr>
      <w:r w:rsidRPr="0016029E">
        <w:rPr>
          <w:rFonts w:asciiTheme="majorBidi" w:hAnsiTheme="majorBidi" w:cstheme="majorBidi"/>
          <w:b/>
          <w:iCs/>
          <w:sz w:val="36"/>
          <w:szCs w:val="24"/>
          <w:u w:val="single"/>
        </w:rPr>
        <w:lastRenderedPageBreak/>
        <w:t>Department of Botany</w:t>
      </w:r>
    </w:p>
    <w:p w:rsidR="008E1CB4" w:rsidRPr="0016029E" w:rsidRDefault="008E1CB4" w:rsidP="008E1CB4">
      <w:pPr>
        <w:spacing w:after="0" w:line="240" w:lineRule="auto"/>
        <w:jc w:val="center"/>
        <w:rPr>
          <w:rFonts w:asciiTheme="majorBidi" w:hAnsiTheme="majorBidi" w:cstheme="majorBidi"/>
          <w:b/>
          <w:iCs/>
          <w:sz w:val="36"/>
          <w:szCs w:val="24"/>
          <w:u w:val="single"/>
        </w:rPr>
      </w:pPr>
      <w:proofErr w:type="spellStart"/>
      <w:r w:rsidRPr="0016029E">
        <w:rPr>
          <w:rFonts w:asciiTheme="majorBidi" w:hAnsiTheme="majorBidi" w:cstheme="majorBidi"/>
          <w:b/>
          <w:iCs/>
          <w:sz w:val="36"/>
          <w:szCs w:val="24"/>
          <w:u w:val="single"/>
        </w:rPr>
        <w:t>M.G.College</w:t>
      </w:r>
      <w:proofErr w:type="spellEnd"/>
      <w:r w:rsidRPr="0016029E">
        <w:rPr>
          <w:rFonts w:asciiTheme="majorBidi" w:hAnsiTheme="majorBidi" w:cstheme="majorBidi"/>
          <w:b/>
          <w:iCs/>
          <w:sz w:val="36"/>
          <w:szCs w:val="24"/>
          <w:u w:val="single"/>
        </w:rPr>
        <w:t xml:space="preserve">, </w:t>
      </w:r>
      <w:proofErr w:type="spellStart"/>
      <w:r w:rsidRPr="0016029E">
        <w:rPr>
          <w:rFonts w:asciiTheme="majorBidi" w:hAnsiTheme="majorBidi" w:cstheme="majorBidi"/>
          <w:b/>
          <w:iCs/>
          <w:sz w:val="36"/>
          <w:szCs w:val="24"/>
          <w:u w:val="single"/>
        </w:rPr>
        <w:t>Ranishwar</w:t>
      </w:r>
      <w:proofErr w:type="spellEnd"/>
    </w:p>
    <w:p w:rsidR="008E1CB4" w:rsidRPr="0016029E" w:rsidRDefault="008E1CB4" w:rsidP="008E1CB4">
      <w:pPr>
        <w:spacing w:after="0" w:line="240" w:lineRule="auto"/>
        <w:jc w:val="center"/>
        <w:rPr>
          <w:rFonts w:asciiTheme="majorBidi" w:hAnsiTheme="majorBidi" w:cstheme="majorBidi"/>
          <w:b/>
          <w:iCs/>
          <w:sz w:val="36"/>
          <w:szCs w:val="24"/>
          <w:u w:val="single"/>
        </w:rPr>
      </w:pPr>
      <w:r w:rsidRPr="0016029E">
        <w:rPr>
          <w:rFonts w:asciiTheme="majorBidi" w:hAnsiTheme="majorBidi" w:cstheme="majorBidi"/>
          <w:b/>
          <w:iCs/>
          <w:sz w:val="36"/>
          <w:szCs w:val="24"/>
          <w:u w:val="single"/>
        </w:rPr>
        <w:t>Program outcome/ Specific outcome/ Course outcome</w:t>
      </w:r>
    </w:p>
    <w:p w:rsidR="008E1CB4" w:rsidRPr="0016029E" w:rsidRDefault="008E1CB4">
      <w:pPr>
        <w:rPr>
          <w:rFonts w:asciiTheme="majorBidi" w:hAnsiTheme="majorBidi" w:cstheme="majorBidi"/>
        </w:rPr>
      </w:pP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learn  about micro biology T.M.V. Viruses, Micro plasma, Bacteria, etc. And also </w:t>
      </w:r>
      <w:r w:rsidR="005D5559" w:rsidRPr="0016029E">
        <w:rPr>
          <w:rFonts w:asciiTheme="majorBidi" w:hAnsiTheme="majorBidi" w:cstheme="majorBidi"/>
        </w:rPr>
        <w:t>get</w:t>
      </w:r>
      <w:r w:rsidRPr="0016029E">
        <w:rPr>
          <w:rFonts w:asciiTheme="majorBidi" w:hAnsiTheme="majorBidi" w:cstheme="majorBidi"/>
        </w:rPr>
        <w:t xml:space="preserve"> knowledge about its advantage and disadvantage.</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CC-II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learn about general characters, classification, economics importance and life history of Algae and Fungi.</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CC-III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acquire basic concept about general characters, classification morphology, economic importance, reproduction of Bryophytes and </w:t>
      </w:r>
      <w:proofErr w:type="spellStart"/>
      <w:r w:rsidRPr="0016029E">
        <w:rPr>
          <w:rFonts w:asciiTheme="majorBidi" w:hAnsiTheme="majorBidi" w:cstheme="majorBidi"/>
        </w:rPr>
        <w:t>Pteridophyts</w:t>
      </w:r>
      <w:proofErr w:type="spellEnd"/>
      <w:r w:rsidRPr="0016029E">
        <w:rPr>
          <w:rFonts w:asciiTheme="majorBidi" w:hAnsiTheme="majorBidi" w:cstheme="majorBidi"/>
        </w:rPr>
        <w:t>.</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CC-IV</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learn  about general characters of morphology, reproduction in Gymnosperm  &amp; fossil plants.</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CC-V</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become competent in understanding about morphology of root stem, leaf and dispersal of fruit and seeds &amp; systematic positions of angiosperm.</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CC-VI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learn about internal structure of plants take knowledge about Cell, Tissue also the students should be able to account for the connection between the function of the tissue and its morphology.</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CC-VII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become familiarise with concept of plant disease, epidemiology, Biochemical defence mechanism, plant disease management etc.</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CC-VIII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acquire skill in understanding about embryology </w:t>
      </w:r>
      <w:proofErr w:type="spellStart"/>
      <w:r w:rsidRPr="0016029E">
        <w:rPr>
          <w:rFonts w:asciiTheme="majorBidi" w:hAnsiTheme="majorBidi" w:cstheme="majorBidi"/>
        </w:rPr>
        <w:t>eg</w:t>
      </w:r>
      <w:proofErr w:type="spellEnd"/>
      <w:r w:rsidRPr="0016029E">
        <w:rPr>
          <w:rFonts w:asciiTheme="majorBidi" w:hAnsiTheme="majorBidi" w:cstheme="majorBidi"/>
        </w:rPr>
        <w:t xml:space="preserve">. </w:t>
      </w:r>
      <w:proofErr w:type="spellStart"/>
      <w:proofErr w:type="gramStart"/>
      <w:r w:rsidRPr="0016029E">
        <w:rPr>
          <w:rFonts w:asciiTheme="majorBidi" w:hAnsiTheme="majorBidi" w:cstheme="majorBidi"/>
        </w:rPr>
        <w:t>Sporogenesis</w:t>
      </w:r>
      <w:proofErr w:type="spellEnd"/>
      <w:r w:rsidRPr="0016029E">
        <w:rPr>
          <w:rFonts w:asciiTheme="majorBidi" w:hAnsiTheme="majorBidi" w:cstheme="majorBidi"/>
        </w:rPr>
        <w:t xml:space="preserve">  </w:t>
      </w:r>
      <w:proofErr w:type="spellStart"/>
      <w:r w:rsidRPr="0016029E">
        <w:rPr>
          <w:rFonts w:asciiTheme="majorBidi" w:hAnsiTheme="majorBidi" w:cstheme="majorBidi"/>
        </w:rPr>
        <w:t>gametogenesis</w:t>
      </w:r>
      <w:proofErr w:type="spellEnd"/>
      <w:proofErr w:type="gramEnd"/>
      <w:r w:rsidRPr="0016029E">
        <w:rPr>
          <w:rFonts w:asciiTheme="majorBidi" w:hAnsiTheme="majorBidi" w:cstheme="majorBidi"/>
        </w:rPr>
        <w:t>, Fertilization etc. and also about economic Botany.</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CC-IX</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became competent in gathering information about cell biology.</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CC-X</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acquire knowledge about Physiology and metabolism . </w:t>
      </w:r>
      <w:proofErr w:type="gramStart"/>
      <w:r w:rsidRPr="0016029E">
        <w:rPr>
          <w:rFonts w:asciiTheme="majorBidi" w:hAnsiTheme="majorBidi" w:cstheme="majorBidi"/>
        </w:rPr>
        <w:t>Mineral nutrition, Photo synthesis, Respiration, Nitro metabolism, etc.</w:t>
      </w:r>
      <w:proofErr w:type="gramEnd"/>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SEC</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w:t>
      </w:r>
      <w:r w:rsidR="00B43C79">
        <w:rPr>
          <w:rFonts w:asciiTheme="majorBidi" w:hAnsiTheme="majorBidi" w:cstheme="majorBidi"/>
        </w:rPr>
        <w:t xml:space="preserve"> L</w:t>
      </w:r>
      <w:r w:rsidRPr="0016029E">
        <w:rPr>
          <w:rFonts w:asciiTheme="majorBidi" w:hAnsiTheme="majorBidi" w:cstheme="majorBidi"/>
        </w:rPr>
        <w:t>ife skill and personality development.</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CC-XI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being taught about molecular Biology example- Gene, Recombinant DNA technology, chromatography etc.</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CC-XII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became competent in gathering information about genetics and plant breeding.</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CC-XIII</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absorb conceptual knowledge in understanding about Bio Chemistry and take information about plant Biotechnology.</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CC-XIV</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became familiarize with concept of ecology and environment biology.</w:t>
      </w:r>
    </w:p>
    <w:p w:rsidR="00AA5570" w:rsidRPr="00B43C79" w:rsidRDefault="00AA5570" w:rsidP="00B43C79">
      <w:pPr>
        <w:jc w:val="both"/>
        <w:rPr>
          <w:rFonts w:asciiTheme="majorBidi" w:hAnsiTheme="majorBidi" w:cstheme="majorBidi"/>
          <w:b/>
        </w:rPr>
      </w:pPr>
      <w:r w:rsidRPr="00B43C79">
        <w:rPr>
          <w:rFonts w:asciiTheme="majorBidi" w:hAnsiTheme="majorBidi" w:cstheme="majorBidi"/>
          <w:b/>
        </w:rPr>
        <w:t>SEC-I</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GE-I:-</w:t>
      </w:r>
      <w:r w:rsidRPr="0016029E">
        <w:rPr>
          <w:rFonts w:asciiTheme="majorBidi" w:hAnsiTheme="majorBidi" w:cstheme="majorBidi"/>
        </w:rPr>
        <w:t xml:space="preserve"> The student acquire basic concept about general character and basic knowledge of Microbiology, Bacteria, Plant pathology, Algae, Fungi, Bryophyte, </w:t>
      </w:r>
      <w:proofErr w:type="spellStart"/>
      <w:r w:rsidRPr="0016029E">
        <w:rPr>
          <w:rFonts w:asciiTheme="majorBidi" w:hAnsiTheme="majorBidi" w:cstheme="majorBidi"/>
        </w:rPr>
        <w:t>Pteridophyta</w:t>
      </w:r>
      <w:proofErr w:type="spellEnd"/>
      <w:r w:rsidRPr="0016029E">
        <w:rPr>
          <w:rFonts w:asciiTheme="majorBidi" w:hAnsiTheme="majorBidi" w:cstheme="majorBidi"/>
        </w:rPr>
        <w:t xml:space="preserve">, Gymnosperm, Angiosperm etc.  </w:t>
      </w:r>
    </w:p>
    <w:p w:rsidR="00B43C79" w:rsidRDefault="00B43C79" w:rsidP="00B43C79">
      <w:pPr>
        <w:jc w:val="both"/>
        <w:rPr>
          <w:rFonts w:asciiTheme="majorBidi" w:hAnsiTheme="majorBidi" w:cstheme="majorBidi"/>
        </w:rPr>
      </w:pPr>
    </w:p>
    <w:p w:rsidR="00AA5570" w:rsidRPr="00B43C79" w:rsidRDefault="00AA5570" w:rsidP="00B43C79">
      <w:pPr>
        <w:jc w:val="both"/>
        <w:rPr>
          <w:rFonts w:asciiTheme="majorBidi" w:hAnsiTheme="majorBidi" w:cstheme="majorBidi"/>
          <w:b/>
        </w:rPr>
      </w:pPr>
      <w:r w:rsidRPr="00B43C79">
        <w:rPr>
          <w:rFonts w:asciiTheme="majorBidi" w:hAnsiTheme="majorBidi" w:cstheme="majorBidi"/>
          <w:b/>
        </w:rPr>
        <w:lastRenderedPageBreak/>
        <w:t>SEC-II</w:t>
      </w:r>
    </w:p>
    <w:p w:rsidR="00AA5570" w:rsidRPr="0016029E" w:rsidRDefault="00AA5570" w:rsidP="00B43C79">
      <w:pPr>
        <w:jc w:val="both"/>
        <w:rPr>
          <w:rFonts w:asciiTheme="majorBidi" w:hAnsiTheme="majorBidi" w:cstheme="majorBidi"/>
        </w:rPr>
      </w:pPr>
      <w:r w:rsidRPr="0016029E">
        <w:rPr>
          <w:rFonts w:asciiTheme="majorBidi" w:hAnsiTheme="majorBidi" w:cstheme="majorBidi"/>
        </w:rPr>
        <w:t xml:space="preserve">The students familiarize with basic concept about Cell Biology Genetics, Physiology, Metabolism Ecology, Environment, Environment biology, economic Botany etc  </w:t>
      </w:r>
    </w:p>
    <w:p w:rsidR="00AA5570" w:rsidRPr="00B43C79" w:rsidRDefault="00AA5570" w:rsidP="00B43C79">
      <w:pPr>
        <w:jc w:val="both"/>
        <w:rPr>
          <w:rFonts w:asciiTheme="majorBidi" w:hAnsiTheme="majorBidi" w:cstheme="majorBidi"/>
          <w:b/>
        </w:rPr>
      </w:pPr>
      <w:r w:rsidRPr="00B43C79">
        <w:rPr>
          <w:rFonts w:asciiTheme="majorBidi" w:hAnsiTheme="majorBidi" w:cstheme="majorBidi"/>
          <w:b/>
        </w:rPr>
        <w:t>DSE-I</w:t>
      </w:r>
    </w:p>
    <w:p w:rsidR="00AA5570" w:rsidRPr="0016029E" w:rsidRDefault="00AA5570" w:rsidP="00B43C79">
      <w:pPr>
        <w:jc w:val="both"/>
        <w:rPr>
          <w:rFonts w:asciiTheme="majorBidi" w:hAnsiTheme="majorBidi" w:cstheme="majorBidi"/>
        </w:rPr>
      </w:pPr>
      <w:r w:rsidRPr="0016029E">
        <w:rPr>
          <w:rFonts w:asciiTheme="majorBidi" w:hAnsiTheme="majorBidi" w:cstheme="majorBidi"/>
        </w:rPr>
        <w:t xml:space="preserve">The students become competent in gathering knowledge about Morphology of </w:t>
      </w:r>
      <w:proofErr w:type="spellStart"/>
      <w:r w:rsidRPr="0016029E">
        <w:rPr>
          <w:rFonts w:asciiTheme="majorBidi" w:hAnsiTheme="majorBidi" w:cstheme="majorBidi"/>
        </w:rPr>
        <w:t>Angiospermic</w:t>
      </w:r>
      <w:proofErr w:type="spellEnd"/>
      <w:r w:rsidRPr="0016029E">
        <w:rPr>
          <w:rFonts w:asciiTheme="majorBidi" w:hAnsiTheme="majorBidi" w:cstheme="majorBidi"/>
        </w:rPr>
        <w:t xml:space="preserve"> Plants.</w:t>
      </w:r>
    </w:p>
    <w:p w:rsidR="00AA5570" w:rsidRPr="00B43C79" w:rsidRDefault="00AA5570" w:rsidP="00B43C79">
      <w:pPr>
        <w:jc w:val="both"/>
        <w:rPr>
          <w:rFonts w:asciiTheme="majorBidi" w:hAnsiTheme="majorBidi" w:cstheme="majorBidi"/>
          <w:b/>
        </w:rPr>
      </w:pPr>
      <w:r w:rsidRPr="00B43C79">
        <w:rPr>
          <w:rFonts w:asciiTheme="majorBidi" w:hAnsiTheme="majorBidi" w:cstheme="majorBidi"/>
          <w:b/>
        </w:rPr>
        <w:t>DSE-II</w:t>
      </w:r>
    </w:p>
    <w:p w:rsidR="00AA5570" w:rsidRPr="0016029E" w:rsidRDefault="00AA5570" w:rsidP="00B43C79">
      <w:pPr>
        <w:jc w:val="both"/>
        <w:rPr>
          <w:rFonts w:asciiTheme="majorBidi" w:hAnsiTheme="majorBidi" w:cstheme="majorBidi"/>
        </w:rPr>
      </w:pPr>
      <w:r w:rsidRPr="0016029E">
        <w:rPr>
          <w:rFonts w:asciiTheme="majorBidi" w:hAnsiTheme="majorBidi" w:cstheme="majorBidi"/>
        </w:rPr>
        <w:t>The students assimilate profuse knowledge about commercial plant product.</w:t>
      </w:r>
    </w:p>
    <w:p w:rsidR="00AA5570" w:rsidRPr="00B43C79" w:rsidRDefault="00AA5570" w:rsidP="00B43C79">
      <w:pPr>
        <w:jc w:val="both"/>
        <w:rPr>
          <w:rFonts w:asciiTheme="majorBidi" w:hAnsiTheme="majorBidi" w:cstheme="majorBidi"/>
          <w:b/>
        </w:rPr>
      </w:pPr>
      <w:r w:rsidRPr="00B43C79">
        <w:rPr>
          <w:rFonts w:asciiTheme="majorBidi" w:hAnsiTheme="majorBidi" w:cstheme="majorBidi"/>
          <w:b/>
        </w:rPr>
        <w:t>DSE-III</w:t>
      </w:r>
    </w:p>
    <w:p w:rsidR="00AA5570" w:rsidRPr="0016029E" w:rsidRDefault="00AA5570" w:rsidP="00B43C79">
      <w:pPr>
        <w:jc w:val="both"/>
        <w:rPr>
          <w:rFonts w:asciiTheme="majorBidi" w:hAnsiTheme="majorBidi" w:cstheme="majorBidi"/>
        </w:rPr>
      </w:pPr>
      <w:r w:rsidRPr="0016029E">
        <w:rPr>
          <w:rFonts w:asciiTheme="majorBidi" w:hAnsiTheme="majorBidi" w:cstheme="majorBidi"/>
        </w:rPr>
        <w:t>The students became proficient in understanding about Environmental Biology.</w:t>
      </w:r>
    </w:p>
    <w:p w:rsidR="00AA5570" w:rsidRPr="0016029E" w:rsidRDefault="00AA5570" w:rsidP="00B43C79">
      <w:pPr>
        <w:jc w:val="both"/>
        <w:rPr>
          <w:rFonts w:asciiTheme="majorBidi" w:hAnsiTheme="majorBidi" w:cstheme="majorBidi"/>
        </w:rPr>
      </w:pPr>
      <w:r w:rsidRPr="00B43C79">
        <w:rPr>
          <w:rFonts w:asciiTheme="majorBidi" w:hAnsiTheme="majorBidi" w:cstheme="majorBidi"/>
          <w:b/>
        </w:rPr>
        <w:t>SSE-IV</w:t>
      </w:r>
      <w:proofErr w:type="gramStart"/>
      <w:r w:rsidRPr="00B43C79">
        <w:rPr>
          <w:rFonts w:asciiTheme="majorBidi" w:hAnsiTheme="majorBidi" w:cstheme="majorBidi"/>
          <w:b/>
        </w:rPr>
        <w:t>:-</w:t>
      </w:r>
      <w:proofErr w:type="gramEnd"/>
      <w:r w:rsidRPr="0016029E">
        <w:rPr>
          <w:rFonts w:asciiTheme="majorBidi" w:hAnsiTheme="majorBidi" w:cstheme="majorBidi"/>
        </w:rPr>
        <w:t xml:space="preserve"> The students acquire skill about </w:t>
      </w:r>
      <w:proofErr w:type="spellStart"/>
      <w:r w:rsidRPr="0016029E">
        <w:rPr>
          <w:rFonts w:asciiTheme="majorBidi" w:hAnsiTheme="majorBidi" w:cstheme="majorBidi"/>
        </w:rPr>
        <w:t>Ethnobotany</w:t>
      </w:r>
      <w:proofErr w:type="spellEnd"/>
      <w:r w:rsidRPr="0016029E">
        <w:rPr>
          <w:rFonts w:asciiTheme="majorBidi" w:hAnsiTheme="majorBidi" w:cstheme="majorBidi"/>
        </w:rPr>
        <w:t xml:space="preserve"> and medicinal plants.</w:t>
      </w:r>
    </w:p>
    <w:p w:rsidR="00AA5570" w:rsidRPr="0016029E" w:rsidRDefault="00AA5570" w:rsidP="00B43C79">
      <w:pPr>
        <w:jc w:val="both"/>
        <w:rPr>
          <w:rFonts w:asciiTheme="majorBidi" w:hAnsiTheme="majorBidi" w:cstheme="majorBidi"/>
        </w:rPr>
      </w:pPr>
    </w:p>
    <w:p w:rsidR="00BA2E17" w:rsidRPr="0016029E" w:rsidRDefault="00BA2E17" w:rsidP="00B43C79">
      <w:pPr>
        <w:jc w:val="both"/>
        <w:rPr>
          <w:rFonts w:asciiTheme="majorBidi" w:hAnsiTheme="majorBidi" w:cstheme="majorBidi"/>
        </w:rPr>
      </w:pPr>
    </w:p>
    <w:sectPr w:rsidR="00BA2E17" w:rsidRPr="0016029E" w:rsidSect="008E1CB4">
      <w:pgSz w:w="11906" w:h="16838"/>
      <w:pgMar w:top="63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84A"/>
    <w:rsid w:val="00033E34"/>
    <w:rsid w:val="0016029E"/>
    <w:rsid w:val="0017229E"/>
    <w:rsid w:val="001C55C3"/>
    <w:rsid w:val="00261BD6"/>
    <w:rsid w:val="003C590C"/>
    <w:rsid w:val="005B4E52"/>
    <w:rsid w:val="005D5559"/>
    <w:rsid w:val="00657225"/>
    <w:rsid w:val="00793F73"/>
    <w:rsid w:val="008C721E"/>
    <w:rsid w:val="008E1CB4"/>
    <w:rsid w:val="00AA5570"/>
    <w:rsid w:val="00B43C79"/>
    <w:rsid w:val="00BA2E17"/>
    <w:rsid w:val="00CE4481"/>
    <w:rsid w:val="00D527EA"/>
    <w:rsid w:val="00D664E6"/>
    <w:rsid w:val="00E0784A"/>
    <w:rsid w:val="00E76E77"/>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CB4"/>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MGC</cp:lastModifiedBy>
  <cp:revision>10</cp:revision>
  <dcterms:created xsi:type="dcterms:W3CDTF">2020-03-02T05:10:00Z</dcterms:created>
  <dcterms:modified xsi:type="dcterms:W3CDTF">2020-03-06T06:51:00Z</dcterms:modified>
</cp:coreProperties>
</file>